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CC90" w14:textId="77777777" w:rsidR="00427DB3" w:rsidRDefault="00181E93" w:rsidP="00427DB3">
      <w:pPr>
        <w:tabs>
          <w:tab w:val="left" w:pos="6390"/>
        </w:tabs>
        <w:jc w:val="center"/>
        <w:rPr>
          <w:rFonts w:ascii="Arial" w:hAnsi="Arial"/>
          <w:b/>
          <w:sz w:val="28"/>
        </w:rPr>
      </w:pPr>
      <w:r>
        <w:rPr>
          <w:rFonts w:ascii="Arial" w:hAnsi="Arial"/>
          <w:b/>
          <w:noProof/>
          <w:sz w:val="28"/>
        </w:rPr>
        <w:drawing>
          <wp:inline distT="0" distB="0" distL="0" distR="0" wp14:anchorId="10559593" wp14:editId="60984350">
            <wp:extent cx="5619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52FFA5E0" w14:textId="77777777" w:rsidR="00427DB3" w:rsidRDefault="00427DB3" w:rsidP="00427DB3">
      <w:pPr>
        <w:spacing w:before="60"/>
        <w:jc w:val="center"/>
        <w:outlineLvl w:val="0"/>
        <w:rPr>
          <w:rFonts w:ascii="Arial" w:hAnsi="Arial"/>
          <w:b/>
          <w:sz w:val="26"/>
        </w:rPr>
      </w:pPr>
      <w:r>
        <w:rPr>
          <w:rFonts w:ascii="Arial" w:hAnsi="Arial"/>
          <w:b/>
          <w:sz w:val="26"/>
        </w:rPr>
        <w:t>SENATE OF VIRGINIA</w:t>
      </w:r>
    </w:p>
    <w:p w14:paraId="348B5C11" w14:textId="437586BB" w:rsidR="00427DB3" w:rsidRDefault="000A10C0" w:rsidP="00427DB3">
      <w:pPr>
        <w:spacing w:before="60"/>
        <w:jc w:val="center"/>
        <w:outlineLvl w:val="0"/>
        <w:rPr>
          <w:rFonts w:ascii="Arial" w:hAnsi="Arial"/>
          <w:b/>
          <w:sz w:val="22"/>
        </w:rPr>
      </w:pPr>
      <w:r>
        <w:rPr>
          <w:rFonts w:ascii="Arial" w:hAnsi="Arial"/>
          <w:b/>
          <w:sz w:val="26"/>
        </w:rPr>
        <w:t>20</w:t>
      </w:r>
      <w:r w:rsidR="00A7397E">
        <w:rPr>
          <w:rFonts w:ascii="Arial" w:hAnsi="Arial"/>
          <w:b/>
          <w:sz w:val="26"/>
        </w:rPr>
        <w:t>2</w:t>
      </w:r>
      <w:r w:rsidR="000D6389">
        <w:rPr>
          <w:rFonts w:ascii="Arial" w:hAnsi="Arial"/>
          <w:b/>
          <w:sz w:val="26"/>
        </w:rPr>
        <w:t>4</w:t>
      </w:r>
      <w:r w:rsidR="00427DB3">
        <w:rPr>
          <w:rFonts w:ascii="Arial" w:hAnsi="Arial"/>
          <w:b/>
          <w:sz w:val="26"/>
        </w:rPr>
        <w:t xml:space="preserve"> </w:t>
      </w:r>
      <w:r w:rsidR="0030771A">
        <w:rPr>
          <w:rFonts w:ascii="Arial" w:hAnsi="Arial"/>
          <w:b/>
          <w:sz w:val="26"/>
        </w:rPr>
        <w:t xml:space="preserve">SESSION </w:t>
      </w:r>
      <w:r w:rsidR="00427DB3">
        <w:rPr>
          <w:rFonts w:ascii="Arial" w:hAnsi="Arial"/>
          <w:b/>
          <w:sz w:val="26"/>
        </w:rPr>
        <w:t>BUDGET AMENDMENT FORM</w:t>
      </w:r>
      <w:r w:rsidR="00427DB3">
        <w:rPr>
          <w:rFonts w:ascii="Arial" w:hAnsi="Arial"/>
          <w:b/>
          <w:sz w:val="22"/>
        </w:rPr>
        <w:t xml:space="preserve"> </w:t>
      </w:r>
    </w:p>
    <w:p w14:paraId="6157BBE9" w14:textId="77777777" w:rsidR="004349C5" w:rsidRDefault="004349C5"/>
    <w:tbl>
      <w:tblPr>
        <w:tblW w:w="0" w:type="auto"/>
        <w:tblCellMar>
          <w:top w:w="29" w:type="dxa"/>
          <w:left w:w="115" w:type="dxa"/>
          <w:bottom w:w="29" w:type="dxa"/>
          <w:right w:w="115" w:type="dxa"/>
        </w:tblCellMar>
        <w:tblLook w:val="01E0" w:firstRow="1" w:lastRow="1" w:firstColumn="1" w:lastColumn="1" w:noHBand="0" w:noVBand="0"/>
      </w:tblPr>
      <w:tblGrid>
        <w:gridCol w:w="655"/>
        <w:gridCol w:w="3599"/>
        <w:gridCol w:w="947"/>
        <w:gridCol w:w="960"/>
        <w:gridCol w:w="2786"/>
      </w:tblGrid>
      <w:tr w:rsidR="00427DB3" w:rsidRPr="00E90DE5" w14:paraId="05CCFD8E" w14:textId="77777777" w:rsidTr="00E90DE5">
        <w:trPr>
          <w:trHeight w:val="288"/>
        </w:trPr>
        <w:tc>
          <w:tcPr>
            <w:tcW w:w="655" w:type="dxa"/>
            <w:shd w:val="clear" w:color="auto" w:fill="auto"/>
          </w:tcPr>
          <w:p w14:paraId="7DD0BB46" w14:textId="77777777" w:rsidR="00427DB3" w:rsidRPr="00E90DE5" w:rsidRDefault="00427DB3">
            <w:pPr>
              <w:rPr>
                <w:rFonts w:ascii="Arial" w:hAnsi="Arial" w:cs="Arial"/>
                <w:b/>
                <w:sz w:val="20"/>
              </w:rPr>
            </w:pPr>
            <w:r w:rsidRPr="00E90DE5">
              <w:rPr>
                <w:rFonts w:ascii="Arial" w:hAnsi="Arial" w:cs="Arial"/>
                <w:b/>
                <w:sz w:val="20"/>
              </w:rPr>
              <w:t>TO:</w:t>
            </w:r>
          </w:p>
        </w:tc>
        <w:tc>
          <w:tcPr>
            <w:tcW w:w="3599" w:type="dxa"/>
            <w:shd w:val="clear" w:color="auto" w:fill="auto"/>
          </w:tcPr>
          <w:p w14:paraId="4BAD6045" w14:textId="65CBBEDB" w:rsidR="00427DB3" w:rsidRPr="00E90DE5" w:rsidRDefault="00427DB3">
            <w:pPr>
              <w:rPr>
                <w:sz w:val="20"/>
              </w:rPr>
            </w:pPr>
            <w:r w:rsidRPr="00E90DE5">
              <w:rPr>
                <w:sz w:val="20"/>
              </w:rPr>
              <w:t xml:space="preserve">Senate Finance </w:t>
            </w:r>
            <w:r w:rsidR="00A7397E">
              <w:rPr>
                <w:sz w:val="20"/>
              </w:rPr>
              <w:t xml:space="preserve">&amp; Appropriations </w:t>
            </w:r>
            <w:r w:rsidRPr="00E90DE5">
              <w:rPr>
                <w:sz w:val="20"/>
              </w:rPr>
              <w:t>Committee</w:t>
            </w:r>
          </w:p>
        </w:tc>
        <w:tc>
          <w:tcPr>
            <w:tcW w:w="947" w:type="dxa"/>
            <w:shd w:val="clear" w:color="auto" w:fill="auto"/>
          </w:tcPr>
          <w:p w14:paraId="55530A03" w14:textId="77777777" w:rsidR="00427DB3" w:rsidRPr="00E90DE5" w:rsidRDefault="00427DB3">
            <w:pPr>
              <w:rPr>
                <w:rFonts w:ascii="Arial" w:hAnsi="Arial" w:cs="Arial"/>
                <w:b/>
                <w:sz w:val="20"/>
              </w:rPr>
            </w:pPr>
            <w:r w:rsidRPr="00E90DE5">
              <w:rPr>
                <w:rFonts w:ascii="Arial" w:hAnsi="Arial" w:cs="Arial"/>
                <w:b/>
                <w:sz w:val="20"/>
              </w:rPr>
              <w:t>FROM:</w:t>
            </w:r>
          </w:p>
        </w:tc>
        <w:tc>
          <w:tcPr>
            <w:tcW w:w="960" w:type="dxa"/>
            <w:shd w:val="clear" w:color="auto" w:fill="auto"/>
          </w:tcPr>
          <w:p w14:paraId="6DB3F1D9" w14:textId="77777777" w:rsidR="00427DB3" w:rsidRPr="00E90DE5" w:rsidRDefault="00427DB3">
            <w:pPr>
              <w:rPr>
                <w:sz w:val="20"/>
              </w:rPr>
            </w:pPr>
            <w:r w:rsidRPr="00E90DE5">
              <w:rPr>
                <w:sz w:val="20"/>
              </w:rPr>
              <w:t>Senator</w:t>
            </w:r>
          </w:p>
        </w:tc>
        <w:tc>
          <w:tcPr>
            <w:tcW w:w="2786" w:type="dxa"/>
            <w:shd w:val="clear" w:color="auto" w:fill="auto"/>
          </w:tcPr>
          <w:p w14:paraId="2B520D17" w14:textId="77777777" w:rsidR="00427DB3" w:rsidRPr="00E90DE5" w:rsidRDefault="00427DB3">
            <w:pPr>
              <w:rPr>
                <w:sz w:val="20"/>
              </w:rPr>
            </w:pPr>
            <w:r w:rsidRPr="00E90DE5">
              <w:rPr>
                <w:sz w:val="20"/>
              </w:rPr>
              <w:fldChar w:fldCharType="begin">
                <w:ffData>
                  <w:name w:val="Text1"/>
                  <w:enabled/>
                  <w:calcOnExit w:val="0"/>
                  <w:textInput/>
                </w:ffData>
              </w:fldChar>
            </w:r>
            <w:bookmarkStart w:id="0" w:name="Text1"/>
            <w:r w:rsidRPr="00E90DE5">
              <w:rPr>
                <w:sz w:val="20"/>
              </w:rPr>
              <w:instrText xml:space="preserve"> FORMTEXT </w:instrText>
            </w:r>
            <w:r w:rsidRPr="00E90DE5">
              <w:rPr>
                <w:sz w:val="20"/>
              </w:rPr>
            </w:r>
            <w:r w:rsidRPr="00E90DE5">
              <w:rPr>
                <w:sz w:val="20"/>
              </w:rPr>
              <w:fldChar w:fldCharType="separate"/>
            </w:r>
            <w:r w:rsidRPr="00E90DE5">
              <w:rPr>
                <w:noProof/>
                <w:sz w:val="20"/>
              </w:rPr>
              <w:t> </w:t>
            </w:r>
            <w:r w:rsidRPr="00E90DE5">
              <w:rPr>
                <w:noProof/>
                <w:sz w:val="20"/>
              </w:rPr>
              <w:t> </w:t>
            </w:r>
            <w:r w:rsidRPr="00E90DE5">
              <w:rPr>
                <w:noProof/>
                <w:sz w:val="20"/>
              </w:rPr>
              <w:t> </w:t>
            </w:r>
            <w:r w:rsidRPr="00E90DE5">
              <w:rPr>
                <w:noProof/>
                <w:sz w:val="20"/>
              </w:rPr>
              <w:t> </w:t>
            </w:r>
            <w:r w:rsidRPr="00E90DE5">
              <w:rPr>
                <w:noProof/>
                <w:sz w:val="20"/>
              </w:rPr>
              <w:t> </w:t>
            </w:r>
            <w:r w:rsidRPr="00E90DE5">
              <w:rPr>
                <w:sz w:val="20"/>
              </w:rPr>
              <w:fldChar w:fldCharType="end"/>
            </w:r>
            <w:bookmarkEnd w:id="0"/>
          </w:p>
        </w:tc>
      </w:tr>
    </w:tbl>
    <w:p w14:paraId="2427EE07" w14:textId="77777777" w:rsidR="00427DB3" w:rsidRDefault="00427DB3"/>
    <w:p w14:paraId="2AE35A49" w14:textId="77777777" w:rsidR="00427DB3" w:rsidRPr="00CF6E05" w:rsidRDefault="00CF6E05" w:rsidP="00CF6E05">
      <w:pPr>
        <w:pStyle w:val="BlockText"/>
        <w:spacing w:before="0"/>
        <w:ind w:left="0"/>
      </w:pPr>
      <w:r w:rsidRPr="00CF6E05">
        <w:t>An item number identifies the specific section of the Budget Bill which your amendment would affect.  Item numbers are listed in the Budget Bill on the left side of each page.  The number of items for an agency depends on the diversity of its programs.  Some agencies have only one item; others have more than 10.  If you are unsure of the item number</w:t>
      </w:r>
      <w:r>
        <w:t xml:space="preserve"> </w:t>
      </w:r>
      <w:r w:rsidRPr="00CF6E05">
        <w:t>leave the space blank</w:t>
      </w:r>
      <w:r>
        <w:t>.</w:t>
      </w:r>
    </w:p>
    <w:p w14:paraId="6F0B70E4" w14:textId="77777777" w:rsidR="00CF6E05" w:rsidRDefault="00CF6E05" w:rsidP="00CF6E05">
      <w:pPr>
        <w:rPr>
          <w:rFonts w:ascii="Arial" w:hAnsi="Arial" w:cs="Arial"/>
          <w:sz w:val="20"/>
        </w:rPr>
      </w:pPr>
    </w:p>
    <w:tbl>
      <w:tblPr>
        <w:tblW w:w="8944" w:type="dxa"/>
        <w:tblCellMar>
          <w:top w:w="29" w:type="dxa"/>
          <w:left w:w="115" w:type="dxa"/>
          <w:bottom w:w="29" w:type="dxa"/>
          <w:right w:w="115" w:type="dxa"/>
        </w:tblCellMar>
        <w:tblLook w:val="01E0" w:firstRow="1" w:lastRow="1" w:firstColumn="1" w:lastColumn="1" w:noHBand="0" w:noVBand="0"/>
      </w:tblPr>
      <w:tblGrid>
        <w:gridCol w:w="2092"/>
        <w:gridCol w:w="3426"/>
        <w:gridCol w:w="721"/>
        <w:gridCol w:w="2705"/>
      </w:tblGrid>
      <w:tr w:rsidR="000A10C0" w14:paraId="3B07F9B2" w14:textId="77777777" w:rsidTr="00E90DE5">
        <w:trPr>
          <w:trHeight w:val="338"/>
        </w:trPr>
        <w:tc>
          <w:tcPr>
            <w:tcW w:w="2092" w:type="dxa"/>
            <w:shd w:val="clear" w:color="auto" w:fill="auto"/>
          </w:tcPr>
          <w:p w14:paraId="24F6DAE2" w14:textId="77777777" w:rsidR="000A10C0" w:rsidRPr="00E90DE5" w:rsidRDefault="000A10C0" w:rsidP="000A10C0">
            <w:pPr>
              <w:rPr>
                <w:rFonts w:ascii="Arial" w:hAnsi="Arial" w:cs="Arial"/>
                <w:b/>
                <w:sz w:val="20"/>
              </w:rPr>
            </w:pPr>
            <w:r w:rsidRPr="00E90DE5">
              <w:rPr>
                <w:rFonts w:ascii="Arial" w:hAnsi="Arial" w:cs="Arial"/>
                <w:b/>
                <w:sz w:val="20"/>
              </w:rPr>
              <w:t>ITEM NUMBER:</w:t>
            </w:r>
          </w:p>
        </w:tc>
        <w:tc>
          <w:tcPr>
            <w:tcW w:w="3426" w:type="dxa"/>
            <w:shd w:val="clear" w:color="auto" w:fill="auto"/>
          </w:tcPr>
          <w:p w14:paraId="2D37D3EA" w14:textId="77777777" w:rsidR="000A10C0" w:rsidRDefault="000A10C0" w:rsidP="000A10C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 w:type="dxa"/>
            <w:shd w:val="clear" w:color="auto" w:fill="auto"/>
          </w:tcPr>
          <w:p w14:paraId="51C97A3E" w14:textId="77777777" w:rsidR="000A10C0" w:rsidRDefault="000A10C0" w:rsidP="000A10C0">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2705" w:type="dxa"/>
            <w:shd w:val="clear" w:color="auto" w:fill="auto"/>
          </w:tcPr>
          <w:p w14:paraId="39638C3E" w14:textId="65403A96" w:rsidR="000A10C0" w:rsidRPr="00E90DE5" w:rsidRDefault="000A10C0" w:rsidP="004A5513">
            <w:pPr>
              <w:rPr>
                <w:rFonts w:ascii="Arial" w:hAnsi="Arial" w:cs="Arial"/>
                <w:b/>
                <w:sz w:val="20"/>
              </w:rPr>
            </w:pPr>
            <w:r w:rsidRPr="00C4431C">
              <w:rPr>
                <w:rFonts w:ascii="Arial" w:hAnsi="Arial" w:cs="Arial"/>
                <w:b/>
                <w:sz w:val="20"/>
              </w:rPr>
              <w:t xml:space="preserve">SB </w:t>
            </w:r>
            <w:r w:rsidR="004A5513">
              <w:rPr>
                <w:rFonts w:ascii="Arial" w:hAnsi="Arial" w:cs="Arial"/>
                <w:b/>
                <w:sz w:val="20"/>
              </w:rPr>
              <w:t>29</w:t>
            </w:r>
            <w:r w:rsidRPr="0043795A">
              <w:rPr>
                <w:rFonts w:ascii="Arial" w:hAnsi="Arial" w:cs="Arial"/>
                <w:b/>
                <w:sz w:val="20"/>
              </w:rPr>
              <w:t xml:space="preserve"> (20</w:t>
            </w:r>
            <w:r w:rsidR="00A7397E">
              <w:rPr>
                <w:rFonts w:ascii="Arial" w:hAnsi="Arial" w:cs="Arial"/>
                <w:b/>
                <w:sz w:val="20"/>
              </w:rPr>
              <w:t>2</w:t>
            </w:r>
            <w:r w:rsidR="004A5513">
              <w:rPr>
                <w:rFonts w:ascii="Arial" w:hAnsi="Arial" w:cs="Arial"/>
                <w:b/>
                <w:sz w:val="20"/>
              </w:rPr>
              <w:t>2</w:t>
            </w:r>
            <w:r>
              <w:rPr>
                <w:rFonts w:ascii="Arial" w:hAnsi="Arial" w:cs="Arial"/>
                <w:b/>
                <w:sz w:val="20"/>
              </w:rPr>
              <w:t>-202</w:t>
            </w:r>
            <w:r w:rsidR="004A5513">
              <w:rPr>
                <w:rFonts w:ascii="Arial" w:hAnsi="Arial" w:cs="Arial"/>
                <w:b/>
                <w:sz w:val="20"/>
              </w:rPr>
              <w:t>4</w:t>
            </w:r>
            <w:r w:rsidRPr="0043795A">
              <w:rPr>
                <w:rFonts w:ascii="Arial" w:hAnsi="Arial" w:cs="Arial"/>
                <w:b/>
                <w:sz w:val="20"/>
              </w:rPr>
              <w:t>)</w:t>
            </w:r>
          </w:p>
        </w:tc>
      </w:tr>
      <w:tr w:rsidR="004A5513" w14:paraId="14B1546F" w14:textId="77777777" w:rsidTr="00E90DE5">
        <w:trPr>
          <w:trHeight w:val="338"/>
        </w:trPr>
        <w:tc>
          <w:tcPr>
            <w:tcW w:w="2092" w:type="dxa"/>
            <w:shd w:val="clear" w:color="auto" w:fill="auto"/>
          </w:tcPr>
          <w:p w14:paraId="3C02ECF8" w14:textId="77777777" w:rsidR="004A5513" w:rsidRPr="00E90DE5" w:rsidRDefault="004A5513" w:rsidP="004A5513">
            <w:pPr>
              <w:rPr>
                <w:rFonts w:ascii="Arial" w:hAnsi="Arial" w:cs="Arial"/>
                <w:b/>
                <w:sz w:val="20"/>
              </w:rPr>
            </w:pPr>
            <w:r w:rsidRPr="00E90DE5">
              <w:rPr>
                <w:rFonts w:ascii="Arial" w:hAnsi="Arial" w:cs="Arial"/>
                <w:b/>
                <w:sz w:val="20"/>
              </w:rPr>
              <w:t>AGENCY NAME:</w:t>
            </w:r>
          </w:p>
        </w:tc>
        <w:tc>
          <w:tcPr>
            <w:tcW w:w="3426" w:type="dxa"/>
            <w:shd w:val="clear" w:color="auto" w:fill="auto"/>
          </w:tcPr>
          <w:p w14:paraId="5749AEA0" w14:textId="77777777" w:rsidR="004A5513" w:rsidRDefault="004A5513" w:rsidP="004A551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1" w:type="dxa"/>
            <w:shd w:val="clear" w:color="auto" w:fill="auto"/>
          </w:tcPr>
          <w:p w14:paraId="40BD035F" w14:textId="5C1542FD" w:rsidR="004A5513" w:rsidRDefault="004A5513" w:rsidP="004A5513">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2705" w:type="dxa"/>
            <w:shd w:val="clear" w:color="auto" w:fill="auto"/>
          </w:tcPr>
          <w:p w14:paraId="2E3725C9" w14:textId="0791A3CA" w:rsidR="004A5513" w:rsidRPr="00E90DE5" w:rsidRDefault="004A5513" w:rsidP="004A5513">
            <w:pPr>
              <w:rPr>
                <w:rFonts w:ascii="Arial" w:hAnsi="Arial" w:cs="Arial"/>
                <w:b/>
                <w:sz w:val="20"/>
              </w:rPr>
            </w:pPr>
            <w:r w:rsidRPr="00C4431C">
              <w:rPr>
                <w:rFonts w:ascii="Arial" w:hAnsi="Arial" w:cs="Arial"/>
                <w:b/>
                <w:sz w:val="20"/>
              </w:rPr>
              <w:t xml:space="preserve">SB </w:t>
            </w:r>
            <w:r>
              <w:rPr>
                <w:rFonts w:ascii="Arial" w:hAnsi="Arial" w:cs="Arial"/>
                <w:b/>
                <w:sz w:val="20"/>
              </w:rPr>
              <w:t xml:space="preserve">30 </w:t>
            </w:r>
            <w:r w:rsidRPr="0043795A">
              <w:rPr>
                <w:rFonts w:ascii="Arial" w:hAnsi="Arial" w:cs="Arial"/>
                <w:b/>
                <w:sz w:val="20"/>
              </w:rPr>
              <w:t>(20</w:t>
            </w:r>
            <w:r>
              <w:rPr>
                <w:rFonts w:ascii="Arial" w:hAnsi="Arial" w:cs="Arial"/>
                <w:b/>
                <w:sz w:val="20"/>
              </w:rPr>
              <w:t>24-2026</w:t>
            </w:r>
            <w:r w:rsidRPr="0043795A">
              <w:rPr>
                <w:rFonts w:ascii="Arial" w:hAnsi="Arial" w:cs="Arial"/>
                <w:b/>
                <w:sz w:val="20"/>
              </w:rPr>
              <w:t>)</w:t>
            </w:r>
          </w:p>
        </w:tc>
      </w:tr>
      <w:tr w:rsidR="001614E0" w14:paraId="2AE83054" w14:textId="77777777" w:rsidTr="00E90DE5">
        <w:trPr>
          <w:trHeight w:val="338"/>
        </w:trPr>
        <w:tc>
          <w:tcPr>
            <w:tcW w:w="2092" w:type="dxa"/>
            <w:shd w:val="clear" w:color="auto" w:fill="auto"/>
          </w:tcPr>
          <w:p w14:paraId="7200D394" w14:textId="77777777" w:rsidR="001614E0" w:rsidRPr="00E90DE5" w:rsidRDefault="001614E0" w:rsidP="00CF6E05">
            <w:pPr>
              <w:rPr>
                <w:rFonts w:ascii="Arial" w:hAnsi="Arial" w:cs="Arial"/>
                <w:b/>
                <w:sz w:val="20"/>
              </w:rPr>
            </w:pPr>
            <w:r w:rsidRPr="00E90DE5">
              <w:rPr>
                <w:rFonts w:ascii="Arial" w:hAnsi="Arial" w:cs="Arial"/>
                <w:b/>
                <w:sz w:val="20"/>
              </w:rPr>
              <w:t>SHORT TITLE:</w:t>
            </w:r>
          </w:p>
        </w:tc>
        <w:tc>
          <w:tcPr>
            <w:tcW w:w="3426" w:type="dxa"/>
            <w:shd w:val="clear" w:color="auto" w:fill="auto"/>
          </w:tcPr>
          <w:p w14:paraId="24C1C9E1" w14:textId="77777777" w:rsidR="001614E0" w:rsidRDefault="001614E0" w:rsidP="00CF6E0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1" w:type="dxa"/>
            <w:shd w:val="clear" w:color="auto" w:fill="auto"/>
          </w:tcPr>
          <w:p w14:paraId="396A92FB" w14:textId="77777777" w:rsidR="001614E0" w:rsidRDefault="001614E0" w:rsidP="00CF6E05"/>
        </w:tc>
        <w:tc>
          <w:tcPr>
            <w:tcW w:w="2705" w:type="dxa"/>
            <w:shd w:val="clear" w:color="auto" w:fill="auto"/>
          </w:tcPr>
          <w:p w14:paraId="489583A5" w14:textId="77777777" w:rsidR="001614E0" w:rsidRDefault="001614E0" w:rsidP="00CF6E05"/>
        </w:tc>
      </w:tr>
    </w:tbl>
    <w:p w14:paraId="2892C2C2" w14:textId="77777777" w:rsidR="00427DB3" w:rsidRDefault="00427DB3">
      <w:pPr>
        <w:rPr>
          <w:rFonts w:ascii="Arial" w:hAnsi="Arial" w:cs="Arial"/>
          <w:sz w:val="20"/>
        </w:rPr>
      </w:pPr>
    </w:p>
    <w:p w14:paraId="214667D1" w14:textId="77777777" w:rsidR="00CF6E05" w:rsidRDefault="00CF6E05" w:rsidP="00CF6E05">
      <w:pPr>
        <w:pStyle w:val="BlockText"/>
        <w:spacing w:before="0"/>
      </w:pPr>
      <w:r>
        <w:t>Use this section to indicate whether your amendment would require an increase or decrease in appropriated funds.  General fund (GF) monies are derived from taxes levied on individual and corporate income, sales, public service corporations and insurance companies.   The GF is the major source of support for many state functions.  Non-general fund (NGF) monies consist of special fund revenues, higher education operating monies (tuition, special revenues and federal grants), highway maintenance and construction funds, trust and agency funds, and federal trust funds.</w:t>
      </w:r>
    </w:p>
    <w:p w14:paraId="25098083" w14:textId="77777777" w:rsidR="003821B0" w:rsidRDefault="003821B0">
      <w:pPr>
        <w:rPr>
          <w:rFonts w:ascii="Arial" w:hAnsi="Arial" w:cs="Arial"/>
          <w:sz w:val="20"/>
        </w:rPr>
      </w:pPr>
    </w:p>
    <w:tbl>
      <w:tblPr>
        <w:tblW w:w="0" w:type="auto"/>
        <w:tblCellMar>
          <w:top w:w="29" w:type="dxa"/>
          <w:left w:w="115" w:type="dxa"/>
          <w:bottom w:w="29" w:type="dxa"/>
          <w:right w:w="115" w:type="dxa"/>
        </w:tblCellMar>
        <w:tblLook w:val="01E0" w:firstRow="1" w:lastRow="1" w:firstColumn="1" w:lastColumn="1" w:noHBand="0" w:noVBand="0"/>
      </w:tblPr>
      <w:tblGrid>
        <w:gridCol w:w="1096"/>
        <w:gridCol w:w="1551"/>
        <w:gridCol w:w="1269"/>
        <w:gridCol w:w="1631"/>
        <w:gridCol w:w="1450"/>
        <w:gridCol w:w="1585"/>
      </w:tblGrid>
      <w:tr w:rsidR="003821B0" w:rsidRPr="00E90DE5" w14:paraId="22B76420" w14:textId="77777777" w:rsidTr="00E90DE5">
        <w:trPr>
          <w:trHeight w:val="300"/>
        </w:trPr>
        <w:tc>
          <w:tcPr>
            <w:tcW w:w="2647" w:type="dxa"/>
            <w:gridSpan w:val="2"/>
            <w:shd w:val="clear" w:color="auto" w:fill="auto"/>
          </w:tcPr>
          <w:p w14:paraId="7893F548" w14:textId="77777777" w:rsidR="003821B0" w:rsidRPr="00E90DE5" w:rsidRDefault="003821B0" w:rsidP="00E90DE5">
            <w:pPr>
              <w:jc w:val="center"/>
              <w:rPr>
                <w:rFonts w:ascii="Arial" w:hAnsi="Arial" w:cs="Arial"/>
                <w:sz w:val="20"/>
              </w:rPr>
            </w:pPr>
            <w:r w:rsidRPr="00E90DE5">
              <w:rPr>
                <w:rFonts w:ascii="Arial" w:hAnsi="Arial" w:cs="Arial"/>
                <w:b/>
                <w:sz w:val="20"/>
                <w:u w:val="single"/>
              </w:rPr>
              <w:t>FUNDING</w:t>
            </w:r>
          </w:p>
        </w:tc>
        <w:tc>
          <w:tcPr>
            <w:tcW w:w="2900" w:type="dxa"/>
            <w:gridSpan w:val="2"/>
            <w:shd w:val="clear" w:color="auto" w:fill="auto"/>
          </w:tcPr>
          <w:p w14:paraId="5F35C73C" w14:textId="77777777" w:rsidR="003821B0" w:rsidRPr="00E90DE5" w:rsidRDefault="003821B0" w:rsidP="00E90DE5">
            <w:pPr>
              <w:jc w:val="center"/>
              <w:rPr>
                <w:rFonts w:ascii="Arial" w:hAnsi="Arial" w:cs="Arial"/>
                <w:sz w:val="20"/>
              </w:rPr>
            </w:pPr>
            <w:r w:rsidRPr="00E90DE5">
              <w:rPr>
                <w:rFonts w:ascii="Arial" w:hAnsi="Arial" w:cs="Arial"/>
                <w:b/>
                <w:sz w:val="20"/>
                <w:u w:val="single"/>
              </w:rPr>
              <w:t>FIRST YEAR</w:t>
            </w:r>
          </w:p>
        </w:tc>
        <w:tc>
          <w:tcPr>
            <w:tcW w:w="3035" w:type="dxa"/>
            <w:gridSpan w:val="2"/>
            <w:shd w:val="clear" w:color="auto" w:fill="auto"/>
          </w:tcPr>
          <w:p w14:paraId="2D294135" w14:textId="77777777" w:rsidR="003821B0" w:rsidRPr="00E90DE5" w:rsidRDefault="003821B0" w:rsidP="00E90DE5">
            <w:pPr>
              <w:jc w:val="center"/>
              <w:rPr>
                <w:rFonts w:ascii="Arial" w:hAnsi="Arial" w:cs="Arial"/>
                <w:sz w:val="20"/>
              </w:rPr>
            </w:pPr>
            <w:r w:rsidRPr="00E90DE5">
              <w:rPr>
                <w:rFonts w:ascii="Arial" w:hAnsi="Arial" w:cs="Arial"/>
                <w:b/>
                <w:sz w:val="20"/>
                <w:u w:val="single"/>
              </w:rPr>
              <w:t>SECOND YEAR</w:t>
            </w:r>
          </w:p>
        </w:tc>
      </w:tr>
      <w:tr w:rsidR="003821B0" w:rsidRPr="00E90DE5" w14:paraId="25DC5274" w14:textId="77777777" w:rsidTr="00E90DE5">
        <w:trPr>
          <w:trHeight w:val="282"/>
        </w:trPr>
        <w:tc>
          <w:tcPr>
            <w:tcW w:w="1096" w:type="dxa"/>
            <w:shd w:val="clear" w:color="auto" w:fill="auto"/>
          </w:tcPr>
          <w:p w14:paraId="7088D93E" w14:textId="77777777" w:rsidR="003821B0" w:rsidRPr="00E90DE5" w:rsidRDefault="003821B0">
            <w:pPr>
              <w:rPr>
                <w:rFonts w:ascii="Arial" w:hAnsi="Arial" w:cs="Arial"/>
                <w:sz w:val="20"/>
              </w:rPr>
            </w:pPr>
            <w:r w:rsidRPr="00E90DE5">
              <w:rPr>
                <w:rFonts w:ascii="Arial" w:hAnsi="Arial" w:cs="Arial"/>
                <w:sz w:val="20"/>
              </w:rPr>
              <w:fldChar w:fldCharType="begin">
                <w:ffData>
                  <w:name w:val="Check4"/>
                  <w:enabled/>
                  <w:calcOnExit w:val="0"/>
                  <w:checkBox>
                    <w:sizeAuto/>
                    <w:default w:val="0"/>
                  </w:checkBox>
                </w:ffData>
              </w:fldChar>
            </w:r>
            <w:bookmarkStart w:id="3" w:name="Check4"/>
            <w:r w:rsidRPr="00E90DE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0DE5">
              <w:rPr>
                <w:rFonts w:ascii="Arial" w:hAnsi="Arial" w:cs="Arial"/>
                <w:sz w:val="20"/>
              </w:rPr>
              <w:fldChar w:fldCharType="end"/>
            </w:r>
            <w:bookmarkEnd w:id="3"/>
          </w:p>
        </w:tc>
        <w:tc>
          <w:tcPr>
            <w:tcW w:w="1551" w:type="dxa"/>
            <w:shd w:val="clear" w:color="auto" w:fill="auto"/>
          </w:tcPr>
          <w:p w14:paraId="4D031383" w14:textId="77777777" w:rsidR="003821B0" w:rsidRPr="00E90DE5" w:rsidRDefault="003821B0">
            <w:pPr>
              <w:rPr>
                <w:rFonts w:ascii="Arial" w:hAnsi="Arial" w:cs="Arial"/>
                <w:sz w:val="20"/>
              </w:rPr>
            </w:pPr>
            <w:r w:rsidRPr="00E90DE5">
              <w:rPr>
                <w:rFonts w:ascii="Arial" w:hAnsi="Arial" w:cs="Arial"/>
                <w:b/>
                <w:sz w:val="20"/>
              </w:rPr>
              <w:t>Increase</w:t>
            </w:r>
          </w:p>
        </w:tc>
        <w:tc>
          <w:tcPr>
            <w:tcW w:w="1269" w:type="dxa"/>
            <w:shd w:val="clear" w:color="auto" w:fill="auto"/>
          </w:tcPr>
          <w:p w14:paraId="0A106953" w14:textId="77777777" w:rsidR="003821B0" w:rsidRPr="00E90DE5" w:rsidRDefault="003821B0" w:rsidP="00E90DE5">
            <w:pPr>
              <w:jc w:val="right"/>
              <w:rPr>
                <w:rFonts w:ascii="Arial" w:hAnsi="Arial" w:cs="Arial"/>
                <w:sz w:val="20"/>
              </w:rPr>
            </w:pPr>
            <w:r w:rsidRPr="00E90DE5">
              <w:rPr>
                <w:rFonts w:ascii="Arial" w:hAnsi="Arial" w:cs="Arial"/>
                <w:b/>
                <w:sz w:val="20"/>
              </w:rPr>
              <w:t>GF</w:t>
            </w:r>
          </w:p>
        </w:tc>
        <w:tc>
          <w:tcPr>
            <w:tcW w:w="1631" w:type="dxa"/>
            <w:shd w:val="clear" w:color="auto" w:fill="auto"/>
          </w:tcPr>
          <w:p w14:paraId="32A55BBC" w14:textId="77777777" w:rsidR="003821B0" w:rsidRPr="00E90DE5" w:rsidRDefault="003821B0">
            <w:pPr>
              <w:rPr>
                <w:rFonts w:ascii="Arial" w:hAnsi="Arial" w:cs="Arial"/>
                <w:sz w:val="20"/>
              </w:rPr>
            </w:pPr>
            <w:r w:rsidRPr="00E90DE5">
              <w:rPr>
                <w:rFonts w:ascii="Arial" w:hAnsi="Arial" w:cs="Arial"/>
                <w:sz w:val="20"/>
              </w:rPr>
              <w:fldChar w:fldCharType="begin">
                <w:ffData>
                  <w:name w:val="Text6"/>
                  <w:enabled/>
                  <w:calcOnExit w:val="0"/>
                  <w:textInput/>
                </w:ffData>
              </w:fldChar>
            </w:r>
            <w:bookmarkStart w:id="4" w:name="Text6"/>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bookmarkEnd w:id="4"/>
          </w:p>
        </w:tc>
        <w:tc>
          <w:tcPr>
            <w:tcW w:w="1450" w:type="dxa"/>
            <w:shd w:val="clear" w:color="auto" w:fill="auto"/>
          </w:tcPr>
          <w:p w14:paraId="0CBD192F" w14:textId="77777777" w:rsidR="003821B0" w:rsidRPr="00E90DE5" w:rsidRDefault="003821B0" w:rsidP="00E90DE5">
            <w:pPr>
              <w:jc w:val="right"/>
              <w:rPr>
                <w:rFonts w:ascii="Arial" w:hAnsi="Arial" w:cs="Arial"/>
                <w:sz w:val="20"/>
              </w:rPr>
            </w:pPr>
            <w:r w:rsidRPr="00E90DE5">
              <w:rPr>
                <w:rFonts w:ascii="Arial" w:hAnsi="Arial" w:cs="Arial"/>
                <w:b/>
                <w:sz w:val="20"/>
              </w:rPr>
              <w:t>GF</w:t>
            </w:r>
          </w:p>
        </w:tc>
        <w:tc>
          <w:tcPr>
            <w:tcW w:w="1585" w:type="dxa"/>
            <w:shd w:val="clear" w:color="auto" w:fill="auto"/>
          </w:tcPr>
          <w:p w14:paraId="4D7BEA67" w14:textId="77777777" w:rsidR="003821B0" w:rsidRPr="00E90DE5" w:rsidRDefault="003821B0">
            <w:pPr>
              <w:rPr>
                <w:rFonts w:ascii="Arial" w:hAnsi="Arial" w:cs="Arial"/>
                <w:sz w:val="20"/>
              </w:rPr>
            </w:pPr>
            <w:r w:rsidRPr="00E90DE5">
              <w:rPr>
                <w:rFonts w:ascii="Arial" w:hAnsi="Arial" w:cs="Arial"/>
                <w:sz w:val="20"/>
              </w:rPr>
              <w:fldChar w:fldCharType="begin">
                <w:ffData>
                  <w:name w:val="Text8"/>
                  <w:enabled/>
                  <w:calcOnExit w:val="0"/>
                  <w:textInput/>
                </w:ffData>
              </w:fldChar>
            </w:r>
            <w:bookmarkStart w:id="5" w:name="Text8"/>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bookmarkEnd w:id="5"/>
          </w:p>
        </w:tc>
      </w:tr>
      <w:tr w:rsidR="003821B0" w:rsidRPr="00E90DE5" w14:paraId="491C9070" w14:textId="77777777" w:rsidTr="00E90DE5">
        <w:trPr>
          <w:trHeight w:val="282"/>
        </w:trPr>
        <w:tc>
          <w:tcPr>
            <w:tcW w:w="1096" w:type="dxa"/>
            <w:shd w:val="clear" w:color="auto" w:fill="auto"/>
          </w:tcPr>
          <w:p w14:paraId="1053E83D" w14:textId="77777777" w:rsidR="003821B0" w:rsidRPr="00E90DE5" w:rsidRDefault="003821B0">
            <w:pPr>
              <w:rPr>
                <w:rFonts w:ascii="Arial" w:hAnsi="Arial" w:cs="Arial"/>
                <w:sz w:val="20"/>
              </w:rPr>
            </w:pPr>
            <w:r w:rsidRPr="00E90DE5">
              <w:rPr>
                <w:rFonts w:ascii="Arial" w:hAnsi="Arial" w:cs="Arial"/>
                <w:sz w:val="20"/>
              </w:rPr>
              <w:fldChar w:fldCharType="begin">
                <w:ffData>
                  <w:name w:val="Check5"/>
                  <w:enabled/>
                  <w:calcOnExit w:val="0"/>
                  <w:checkBox>
                    <w:sizeAuto/>
                    <w:default w:val="0"/>
                  </w:checkBox>
                </w:ffData>
              </w:fldChar>
            </w:r>
            <w:bookmarkStart w:id="6" w:name="Check5"/>
            <w:r w:rsidRPr="00E90DE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0DE5">
              <w:rPr>
                <w:rFonts w:ascii="Arial" w:hAnsi="Arial" w:cs="Arial"/>
                <w:sz w:val="20"/>
              </w:rPr>
              <w:fldChar w:fldCharType="end"/>
            </w:r>
            <w:bookmarkEnd w:id="6"/>
          </w:p>
        </w:tc>
        <w:tc>
          <w:tcPr>
            <w:tcW w:w="1551" w:type="dxa"/>
            <w:shd w:val="clear" w:color="auto" w:fill="auto"/>
          </w:tcPr>
          <w:p w14:paraId="7E011332" w14:textId="77777777" w:rsidR="003821B0" w:rsidRPr="00E90DE5" w:rsidRDefault="003821B0">
            <w:pPr>
              <w:rPr>
                <w:rFonts w:ascii="Arial" w:hAnsi="Arial" w:cs="Arial"/>
                <w:sz w:val="20"/>
              </w:rPr>
            </w:pPr>
            <w:r w:rsidRPr="00E90DE5">
              <w:rPr>
                <w:rFonts w:ascii="Arial" w:hAnsi="Arial" w:cs="Arial"/>
                <w:b/>
                <w:sz w:val="20"/>
              </w:rPr>
              <w:t>Decrease</w:t>
            </w:r>
          </w:p>
        </w:tc>
        <w:tc>
          <w:tcPr>
            <w:tcW w:w="1269" w:type="dxa"/>
            <w:shd w:val="clear" w:color="auto" w:fill="auto"/>
          </w:tcPr>
          <w:p w14:paraId="0A4A575C" w14:textId="77777777" w:rsidR="003821B0" w:rsidRPr="00E90DE5" w:rsidRDefault="003821B0" w:rsidP="00E90DE5">
            <w:pPr>
              <w:jc w:val="right"/>
              <w:rPr>
                <w:rFonts w:ascii="Arial" w:hAnsi="Arial" w:cs="Arial"/>
                <w:sz w:val="20"/>
              </w:rPr>
            </w:pPr>
            <w:r w:rsidRPr="00E90DE5">
              <w:rPr>
                <w:rFonts w:ascii="Arial" w:hAnsi="Arial" w:cs="Arial"/>
                <w:b/>
                <w:sz w:val="20"/>
              </w:rPr>
              <w:t>NGF</w:t>
            </w:r>
          </w:p>
        </w:tc>
        <w:tc>
          <w:tcPr>
            <w:tcW w:w="1631" w:type="dxa"/>
            <w:shd w:val="clear" w:color="auto" w:fill="auto"/>
          </w:tcPr>
          <w:p w14:paraId="61061101" w14:textId="77777777" w:rsidR="003821B0" w:rsidRPr="00E90DE5" w:rsidRDefault="003821B0">
            <w:pPr>
              <w:rPr>
                <w:rFonts w:ascii="Arial" w:hAnsi="Arial" w:cs="Arial"/>
                <w:sz w:val="20"/>
              </w:rPr>
            </w:pPr>
            <w:r w:rsidRPr="00E90DE5">
              <w:rPr>
                <w:rFonts w:ascii="Arial" w:hAnsi="Arial" w:cs="Arial"/>
                <w:sz w:val="20"/>
              </w:rPr>
              <w:fldChar w:fldCharType="begin">
                <w:ffData>
                  <w:name w:val="Text7"/>
                  <w:enabled/>
                  <w:calcOnExit w:val="0"/>
                  <w:textInput/>
                </w:ffData>
              </w:fldChar>
            </w:r>
            <w:bookmarkStart w:id="7" w:name="Text7"/>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bookmarkEnd w:id="7"/>
          </w:p>
        </w:tc>
        <w:tc>
          <w:tcPr>
            <w:tcW w:w="1450" w:type="dxa"/>
            <w:shd w:val="clear" w:color="auto" w:fill="auto"/>
          </w:tcPr>
          <w:p w14:paraId="40C73020" w14:textId="77777777" w:rsidR="003821B0" w:rsidRPr="00E90DE5" w:rsidRDefault="003821B0" w:rsidP="00E90DE5">
            <w:pPr>
              <w:jc w:val="right"/>
              <w:rPr>
                <w:rFonts w:ascii="Arial" w:hAnsi="Arial" w:cs="Arial"/>
                <w:sz w:val="20"/>
              </w:rPr>
            </w:pPr>
            <w:r w:rsidRPr="00E90DE5">
              <w:rPr>
                <w:rFonts w:ascii="Arial" w:hAnsi="Arial" w:cs="Arial"/>
                <w:b/>
                <w:sz w:val="20"/>
              </w:rPr>
              <w:t>NGF</w:t>
            </w:r>
          </w:p>
        </w:tc>
        <w:tc>
          <w:tcPr>
            <w:tcW w:w="1585" w:type="dxa"/>
            <w:shd w:val="clear" w:color="auto" w:fill="auto"/>
          </w:tcPr>
          <w:p w14:paraId="348E1085" w14:textId="77777777" w:rsidR="003821B0" w:rsidRPr="00E90DE5" w:rsidRDefault="003821B0">
            <w:pPr>
              <w:rPr>
                <w:rFonts w:ascii="Arial" w:hAnsi="Arial" w:cs="Arial"/>
                <w:sz w:val="20"/>
              </w:rPr>
            </w:pPr>
            <w:r w:rsidRPr="00E90DE5">
              <w:rPr>
                <w:rFonts w:ascii="Arial" w:hAnsi="Arial" w:cs="Arial"/>
                <w:sz w:val="20"/>
              </w:rPr>
              <w:fldChar w:fldCharType="begin">
                <w:ffData>
                  <w:name w:val="Text9"/>
                  <w:enabled/>
                  <w:calcOnExit w:val="0"/>
                  <w:textInput/>
                </w:ffData>
              </w:fldChar>
            </w:r>
            <w:bookmarkStart w:id="8" w:name="Text9"/>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bookmarkEnd w:id="8"/>
          </w:p>
        </w:tc>
      </w:tr>
    </w:tbl>
    <w:p w14:paraId="67DDF586" w14:textId="77777777" w:rsidR="003821B0" w:rsidRDefault="003821B0">
      <w:pPr>
        <w:rPr>
          <w:rFonts w:ascii="Arial" w:hAnsi="Arial" w:cs="Arial"/>
          <w:sz w:val="20"/>
        </w:rPr>
      </w:pPr>
    </w:p>
    <w:p w14:paraId="4920F18B" w14:textId="77777777" w:rsidR="003821B0" w:rsidRPr="00CF6E05" w:rsidRDefault="00CF6E05" w:rsidP="00CF6E05">
      <w:pPr>
        <w:pStyle w:val="BlockText"/>
        <w:spacing w:before="0"/>
      </w:pPr>
      <w:r>
        <w:t>Use this section to indicate if a change in the employment level of the agency is desired or necessary.  If you are unsure, leave the space blank.</w:t>
      </w:r>
    </w:p>
    <w:p w14:paraId="0FDF2F80" w14:textId="77777777" w:rsidR="003821B0" w:rsidRDefault="003821B0">
      <w:pPr>
        <w:rPr>
          <w:rFonts w:ascii="Arial" w:hAnsi="Arial" w:cs="Arial"/>
          <w:sz w:val="20"/>
        </w:rPr>
      </w:pPr>
    </w:p>
    <w:tbl>
      <w:tblPr>
        <w:tblW w:w="0" w:type="auto"/>
        <w:tblCellMar>
          <w:top w:w="29" w:type="dxa"/>
          <w:left w:w="115" w:type="dxa"/>
          <w:bottom w:w="29" w:type="dxa"/>
          <w:right w:w="115" w:type="dxa"/>
        </w:tblCellMar>
        <w:tblLook w:val="01E0" w:firstRow="1" w:lastRow="1" w:firstColumn="1" w:lastColumn="1" w:noHBand="0" w:noVBand="0"/>
      </w:tblPr>
      <w:tblGrid>
        <w:gridCol w:w="1096"/>
        <w:gridCol w:w="1551"/>
        <w:gridCol w:w="1269"/>
        <w:gridCol w:w="1631"/>
        <w:gridCol w:w="1450"/>
        <w:gridCol w:w="1585"/>
      </w:tblGrid>
      <w:tr w:rsidR="00CF6E05" w:rsidRPr="00E90DE5" w14:paraId="74EE7BFE" w14:textId="77777777" w:rsidTr="00E90DE5">
        <w:trPr>
          <w:trHeight w:val="318"/>
        </w:trPr>
        <w:tc>
          <w:tcPr>
            <w:tcW w:w="2647" w:type="dxa"/>
            <w:gridSpan w:val="2"/>
            <w:shd w:val="clear" w:color="auto" w:fill="auto"/>
          </w:tcPr>
          <w:p w14:paraId="002DF85A" w14:textId="77777777" w:rsidR="00CF6E05" w:rsidRPr="00E90DE5" w:rsidRDefault="00CF6E05" w:rsidP="00E90DE5">
            <w:pPr>
              <w:jc w:val="center"/>
              <w:rPr>
                <w:rFonts w:ascii="Arial" w:hAnsi="Arial" w:cs="Arial"/>
                <w:sz w:val="20"/>
              </w:rPr>
            </w:pPr>
            <w:r w:rsidRPr="00E90DE5">
              <w:rPr>
                <w:rFonts w:ascii="Arial" w:hAnsi="Arial" w:cs="Arial"/>
                <w:b/>
                <w:sz w:val="20"/>
                <w:u w:val="single"/>
              </w:rPr>
              <w:t>EMPLOYMENT LEVEL</w:t>
            </w:r>
          </w:p>
        </w:tc>
        <w:tc>
          <w:tcPr>
            <w:tcW w:w="2900" w:type="dxa"/>
            <w:gridSpan w:val="2"/>
            <w:shd w:val="clear" w:color="auto" w:fill="auto"/>
          </w:tcPr>
          <w:p w14:paraId="7E9D46AB" w14:textId="77777777" w:rsidR="00CF6E05" w:rsidRPr="00E90DE5" w:rsidRDefault="00CF6E05" w:rsidP="00E90DE5">
            <w:pPr>
              <w:jc w:val="center"/>
              <w:rPr>
                <w:rFonts w:ascii="Arial" w:hAnsi="Arial" w:cs="Arial"/>
                <w:sz w:val="20"/>
              </w:rPr>
            </w:pPr>
            <w:r w:rsidRPr="00E90DE5">
              <w:rPr>
                <w:rFonts w:ascii="Arial" w:hAnsi="Arial" w:cs="Arial"/>
                <w:b/>
                <w:sz w:val="20"/>
                <w:u w:val="single"/>
              </w:rPr>
              <w:t>FIRST YEAR</w:t>
            </w:r>
          </w:p>
        </w:tc>
        <w:tc>
          <w:tcPr>
            <w:tcW w:w="3035" w:type="dxa"/>
            <w:gridSpan w:val="2"/>
            <w:shd w:val="clear" w:color="auto" w:fill="auto"/>
          </w:tcPr>
          <w:p w14:paraId="72AD143E" w14:textId="77777777" w:rsidR="00CF6E05" w:rsidRPr="00E90DE5" w:rsidRDefault="00CF6E05" w:rsidP="00E90DE5">
            <w:pPr>
              <w:jc w:val="center"/>
              <w:rPr>
                <w:rFonts w:ascii="Arial" w:hAnsi="Arial" w:cs="Arial"/>
                <w:sz w:val="20"/>
              </w:rPr>
            </w:pPr>
            <w:r w:rsidRPr="00E90DE5">
              <w:rPr>
                <w:rFonts w:ascii="Arial" w:hAnsi="Arial" w:cs="Arial"/>
                <w:b/>
                <w:sz w:val="20"/>
                <w:u w:val="single"/>
              </w:rPr>
              <w:t>SECOND YEAR</w:t>
            </w:r>
          </w:p>
        </w:tc>
      </w:tr>
      <w:tr w:rsidR="00CF6E05" w:rsidRPr="00E90DE5" w14:paraId="335A4452" w14:textId="77777777" w:rsidTr="00E90DE5">
        <w:trPr>
          <w:trHeight w:val="299"/>
        </w:trPr>
        <w:tc>
          <w:tcPr>
            <w:tcW w:w="1096" w:type="dxa"/>
            <w:shd w:val="clear" w:color="auto" w:fill="auto"/>
          </w:tcPr>
          <w:p w14:paraId="7C17A7A5"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Check4"/>
                  <w:enabled/>
                  <w:calcOnExit w:val="0"/>
                  <w:checkBox>
                    <w:sizeAuto/>
                    <w:default w:val="0"/>
                  </w:checkBox>
                </w:ffData>
              </w:fldChar>
            </w:r>
            <w:r w:rsidRPr="00E90DE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0DE5">
              <w:rPr>
                <w:rFonts w:ascii="Arial" w:hAnsi="Arial" w:cs="Arial"/>
                <w:sz w:val="20"/>
              </w:rPr>
              <w:fldChar w:fldCharType="end"/>
            </w:r>
          </w:p>
        </w:tc>
        <w:tc>
          <w:tcPr>
            <w:tcW w:w="1551" w:type="dxa"/>
            <w:shd w:val="clear" w:color="auto" w:fill="auto"/>
          </w:tcPr>
          <w:p w14:paraId="32876632" w14:textId="77777777" w:rsidR="00CF6E05" w:rsidRPr="00E90DE5" w:rsidRDefault="00CF6E05" w:rsidP="00CF6E05">
            <w:pPr>
              <w:rPr>
                <w:rFonts w:ascii="Arial" w:hAnsi="Arial" w:cs="Arial"/>
                <w:sz w:val="20"/>
              </w:rPr>
            </w:pPr>
            <w:r w:rsidRPr="00E90DE5">
              <w:rPr>
                <w:rFonts w:ascii="Arial" w:hAnsi="Arial" w:cs="Arial"/>
                <w:b/>
                <w:sz w:val="20"/>
              </w:rPr>
              <w:t>Increase</w:t>
            </w:r>
          </w:p>
        </w:tc>
        <w:tc>
          <w:tcPr>
            <w:tcW w:w="1269" w:type="dxa"/>
            <w:shd w:val="clear" w:color="auto" w:fill="auto"/>
          </w:tcPr>
          <w:p w14:paraId="0F684C62" w14:textId="77777777" w:rsidR="00CF6E05" w:rsidRPr="00E90DE5" w:rsidRDefault="00CF6E05" w:rsidP="00E90DE5">
            <w:pPr>
              <w:jc w:val="right"/>
              <w:rPr>
                <w:rFonts w:ascii="Arial" w:hAnsi="Arial" w:cs="Arial"/>
                <w:sz w:val="20"/>
              </w:rPr>
            </w:pPr>
            <w:r w:rsidRPr="00E90DE5">
              <w:rPr>
                <w:rFonts w:ascii="Arial" w:hAnsi="Arial" w:cs="Arial"/>
                <w:b/>
                <w:sz w:val="20"/>
              </w:rPr>
              <w:t>GF</w:t>
            </w:r>
          </w:p>
        </w:tc>
        <w:tc>
          <w:tcPr>
            <w:tcW w:w="1631" w:type="dxa"/>
            <w:shd w:val="clear" w:color="auto" w:fill="auto"/>
          </w:tcPr>
          <w:p w14:paraId="2F46F244"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Text6"/>
                  <w:enabled/>
                  <w:calcOnExit w:val="0"/>
                  <w:textInput/>
                </w:ffData>
              </w:fldChar>
            </w:r>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p>
        </w:tc>
        <w:tc>
          <w:tcPr>
            <w:tcW w:w="1450" w:type="dxa"/>
            <w:shd w:val="clear" w:color="auto" w:fill="auto"/>
          </w:tcPr>
          <w:p w14:paraId="4FC8EA0D" w14:textId="77777777" w:rsidR="00CF6E05" w:rsidRPr="00E90DE5" w:rsidRDefault="00CF6E05" w:rsidP="00E90DE5">
            <w:pPr>
              <w:jc w:val="right"/>
              <w:rPr>
                <w:rFonts w:ascii="Arial" w:hAnsi="Arial" w:cs="Arial"/>
                <w:sz w:val="20"/>
              </w:rPr>
            </w:pPr>
            <w:r w:rsidRPr="00E90DE5">
              <w:rPr>
                <w:rFonts w:ascii="Arial" w:hAnsi="Arial" w:cs="Arial"/>
                <w:b/>
                <w:sz w:val="20"/>
              </w:rPr>
              <w:t>GF</w:t>
            </w:r>
          </w:p>
        </w:tc>
        <w:tc>
          <w:tcPr>
            <w:tcW w:w="1585" w:type="dxa"/>
            <w:shd w:val="clear" w:color="auto" w:fill="auto"/>
          </w:tcPr>
          <w:p w14:paraId="69C7DC45"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Text8"/>
                  <w:enabled/>
                  <w:calcOnExit w:val="0"/>
                  <w:textInput/>
                </w:ffData>
              </w:fldChar>
            </w:r>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p>
        </w:tc>
      </w:tr>
      <w:tr w:rsidR="00CF6E05" w:rsidRPr="00E90DE5" w14:paraId="357571FE" w14:textId="77777777" w:rsidTr="00E90DE5">
        <w:trPr>
          <w:trHeight w:val="299"/>
        </w:trPr>
        <w:tc>
          <w:tcPr>
            <w:tcW w:w="1096" w:type="dxa"/>
            <w:shd w:val="clear" w:color="auto" w:fill="auto"/>
          </w:tcPr>
          <w:p w14:paraId="28FBBDEE"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Check5"/>
                  <w:enabled/>
                  <w:calcOnExit w:val="0"/>
                  <w:checkBox>
                    <w:sizeAuto/>
                    <w:default w:val="0"/>
                  </w:checkBox>
                </w:ffData>
              </w:fldChar>
            </w:r>
            <w:r w:rsidRPr="00E90DE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0DE5">
              <w:rPr>
                <w:rFonts w:ascii="Arial" w:hAnsi="Arial" w:cs="Arial"/>
                <w:sz w:val="20"/>
              </w:rPr>
              <w:fldChar w:fldCharType="end"/>
            </w:r>
          </w:p>
        </w:tc>
        <w:tc>
          <w:tcPr>
            <w:tcW w:w="1551" w:type="dxa"/>
            <w:shd w:val="clear" w:color="auto" w:fill="auto"/>
          </w:tcPr>
          <w:p w14:paraId="5CB21984" w14:textId="77777777" w:rsidR="00CF6E05" w:rsidRPr="00E90DE5" w:rsidRDefault="00CF6E05" w:rsidP="00CF6E05">
            <w:pPr>
              <w:rPr>
                <w:rFonts w:ascii="Arial" w:hAnsi="Arial" w:cs="Arial"/>
                <w:sz w:val="20"/>
              </w:rPr>
            </w:pPr>
            <w:r w:rsidRPr="00E90DE5">
              <w:rPr>
                <w:rFonts w:ascii="Arial" w:hAnsi="Arial" w:cs="Arial"/>
                <w:b/>
                <w:sz w:val="20"/>
              </w:rPr>
              <w:t>Decrease</w:t>
            </w:r>
          </w:p>
        </w:tc>
        <w:tc>
          <w:tcPr>
            <w:tcW w:w="1269" w:type="dxa"/>
            <w:shd w:val="clear" w:color="auto" w:fill="auto"/>
          </w:tcPr>
          <w:p w14:paraId="3789D6CA" w14:textId="77777777" w:rsidR="00CF6E05" w:rsidRPr="00E90DE5" w:rsidRDefault="00CF6E05" w:rsidP="00E90DE5">
            <w:pPr>
              <w:jc w:val="right"/>
              <w:rPr>
                <w:rFonts w:ascii="Arial" w:hAnsi="Arial" w:cs="Arial"/>
                <w:sz w:val="20"/>
              </w:rPr>
            </w:pPr>
            <w:r w:rsidRPr="00E90DE5">
              <w:rPr>
                <w:rFonts w:ascii="Arial" w:hAnsi="Arial" w:cs="Arial"/>
                <w:b/>
                <w:sz w:val="20"/>
              </w:rPr>
              <w:t>NGF</w:t>
            </w:r>
          </w:p>
        </w:tc>
        <w:tc>
          <w:tcPr>
            <w:tcW w:w="1631" w:type="dxa"/>
            <w:shd w:val="clear" w:color="auto" w:fill="auto"/>
          </w:tcPr>
          <w:p w14:paraId="3E01C432"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Text7"/>
                  <w:enabled/>
                  <w:calcOnExit w:val="0"/>
                  <w:textInput/>
                </w:ffData>
              </w:fldChar>
            </w:r>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p>
        </w:tc>
        <w:tc>
          <w:tcPr>
            <w:tcW w:w="1450" w:type="dxa"/>
            <w:shd w:val="clear" w:color="auto" w:fill="auto"/>
          </w:tcPr>
          <w:p w14:paraId="64D09092" w14:textId="77777777" w:rsidR="00CF6E05" w:rsidRPr="00E90DE5" w:rsidRDefault="00CF6E05" w:rsidP="00E90DE5">
            <w:pPr>
              <w:jc w:val="right"/>
              <w:rPr>
                <w:rFonts w:ascii="Arial" w:hAnsi="Arial" w:cs="Arial"/>
                <w:sz w:val="20"/>
              </w:rPr>
            </w:pPr>
            <w:r w:rsidRPr="00E90DE5">
              <w:rPr>
                <w:rFonts w:ascii="Arial" w:hAnsi="Arial" w:cs="Arial"/>
                <w:b/>
                <w:sz w:val="20"/>
              </w:rPr>
              <w:t>NGF</w:t>
            </w:r>
          </w:p>
        </w:tc>
        <w:tc>
          <w:tcPr>
            <w:tcW w:w="1585" w:type="dxa"/>
            <w:shd w:val="clear" w:color="auto" w:fill="auto"/>
          </w:tcPr>
          <w:p w14:paraId="30472C26" w14:textId="77777777" w:rsidR="00CF6E05" w:rsidRPr="00E90DE5" w:rsidRDefault="00CF6E05" w:rsidP="00CF6E05">
            <w:pPr>
              <w:rPr>
                <w:rFonts w:ascii="Arial" w:hAnsi="Arial" w:cs="Arial"/>
                <w:sz w:val="20"/>
              </w:rPr>
            </w:pPr>
            <w:r w:rsidRPr="00E90DE5">
              <w:rPr>
                <w:rFonts w:ascii="Arial" w:hAnsi="Arial" w:cs="Arial"/>
                <w:sz w:val="20"/>
              </w:rPr>
              <w:fldChar w:fldCharType="begin">
                <w:ffData>
                  <w:name w:val="Text9"/>
                  <w:enabled/>
                  <w:calcOnExit w:val="0"/>
                  <w:textInput/>
                </w:ffData>
              </w:fldChar>
            </w:r>
            <w:r w:rsidRPr="00E90DE5">
              <w:rPr>
                <w:rFonts w:ascii="Arial" w:hAnsi="Arial" w:cs="Arial"/>
                <w:sz w:val="20"/>
              </w:rPr>
              <w:instrText xml:space="preserve"> FORMTEXT </w:instrText>
            </w:r>
            <w:r w:rsidRPr="00E90DE5">
              <w:rPr>
                <w:rFonts w:ascii="Arial" w:hAnsi="Arial" w:cs="Arial"/>
                <w:sz w:val="20"/>
              </w:rPr>
            </w:r>
            <w:r w:rsidRPr="00E90DE5">
              <w:rPr>
                <w:rFonts w:ascii="Arial" w:hAnsi="Arial" w:cs="Arial"/>
                <w:sz w:val="20"/>
              </w:rPr>
              <w:fldChar w:fldCharType="separate"/>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noProof/>
                <w:sz w:val="20"/>
              </w:rPr>
              <w:t> </w:t>
            </w:r>
            <w:r w:rsidRPr="00E90DE5">
              <w:rPr>
                <w:rFonts w:ascii="Arial" w:hAnsi="Arial" w:cs="Arial"/>
                <w:sz w:val="20"/>
              </w:rPr>
              <w:fldChar w:fldCharType="end"/>
            </w:r>
          </w:p>
        </w:tc>
      </w:tr>
    </w:tbl>
    <w:p w14:paraId="75A2DBFC" w14:textId="77777777" w:rsidR="00A214B5" w:rsidRDefault="00A214B5" w:rsidP="00CF6E05"/>
    <w:p w14:paraId="03DE5407" w14:textId="77777777" w:rsidR="00CF6E05" w:rsidRDefault="00CF6E05" w:rsidP="00CF6E05">
      <w:pPr>
        <w:rPr>
          <w:rFonts w:ascii="Arial" w:hAnsi="Arial" w:cs="Arial"/>
          <w:sz w:val="18"/>
          <w:szCs w:val="18"/>
        </w:rPr>
      </w:pPr>
      <w:r w:rsidRPr="00CF6E05">
        <w:rPr>
          <w:rFonts w:ascii="Arial" w:hAnsi="Arial" w:cs="Arial"/>
          <w:sz w:val="18"/>
          <w:szCs w:val="18"/>
        </w:rPr>
        <w:t>Please explain the purpose of your amendment or attach explanatory materials.  This is the most important part of requesting an amendment as it ensures the staff has adequate background information to correctly draft your budget amendment request.</w:t>
      </w:r>
    </w:p>
    <w:p w14:paraId="034A3F3A" w14:textId="77777777" w:rsidR="00CF6E05" w:rsidRDefault="00CF6E05" w:rsidP="00CF6E05">
      <w:pPr>
        <w:rPr>
          <w:rFonts w:ascii="Arial" w:hAnsi="Arial" w:cs="Arial"/>
          <w:sz w:val="18"/>
          <w:szCs w:val="18"/>
        </w:rPr>
      </w:pPr>
    </w:p>
    <w:p w14:paraId="52684DC4" w14:textId="77777777" w:rsidR="00CF6E05" w:rsidRPr="00CF6E05" w:rsidRDefault="00CF6E05" w:rsidP="00CF6E05">
      <w:pPr>
        <w:rPr>
          <w:rFonts w:ascii="Arial" w:hAnsi="Arial" w:cs="Arial"/>
          <w:b/>
          <w:sz w:val="20"/>
        </w:rPr>
      </w:pPr>
      <w:r w:rsidRPr="00CF6E05">
        <w:rPr>
          <w:rFonts w:ascii="Arial" w:hAnsi="Arial" w:cs="Arial"/>
          <w:b/>
          <w:sz w:val="20"/>
        </w:rPr>
        <w:t>EXPLANATION OF CHANGE:</w:t>
      </w:r>
    </w:p>
    <w:p w14:paraId="067C2CCE" w14:textId="77777777" w:rsidR="00CF6E05" w:rsidRDefault="00CF6E05" w:rsidP="00CF6E05">
      <w:pPr>
        <w:rPr>
          <w:rFonts w:ascii="Arial" w:hAnsi="Arial" w:cs="Arial"/>
          <w:sz w:val="18"/>
          <w:szCs w:val="18"/>
        </w:rPr>
      </w:pPr>
    </w:p>
    <w:tbl>
      <w:tblPr>
        <w:tblW w:w="0" w:type="auto"/>
        <w:tblCellMar>
          <w:top w:w="43" w:type="dxa"/>
          <w:left w:w="115" w:type="dxa"/>
          <w:bottom w:w="43" w:type="dxa"/>
          <w:right w:w="115" w:type="dxa"/>
        </w:tblCellMar>
        <w:tblLook w:val="01E0" w:firstRow="1" w:lastRow="1" w:firstColumn="1" w:lastColumn="1" w:noHBand="0" w:noVBand="0"/>
      </w:tblPr>
      <w:tblGrid>
        <w:gridCol w:w="8946"/>
      </w:tblGrid>
      <w:tr w:rsidR="00CF6E05" w:rsidRPr="00E90DE5" w14:paraId="07B07A77" w14:textId="77777777" w:rsidTr="00E90DE5">
        <w:trPr>
          <w:trHeight w:val="489"/>
        </w:trPr>
        <w:tc>
          <w:tcPr>
            <w:tcW w:w="8946" w:type="dxa"/>
            <w:shd w:val="clear" w:color="auto" w:fill="auto"/>
          </w:tcPr>
          <w:p w14:paraId="64CF81B9" w14:textId="77777777" w:rsidR="00CF6E05" w:rsidRPr="00E90DE5" w:rsidRDefault="00CF6E05" w:rsidP="00CF6E05">
            <w:pPr>
              <w:rPr>
                <w:rFonts w:ascii="Arial" w:hAnsi="Arial" w:cs="Arial"/>
                <w:sz w:val="18"/>
                <w:szCs w:val="18"/>
              </w:rPr>
            </w:pPr>
          </w:p>
        </w:tc>
      </w:tr>
    </w:tbl>
    <w:p w14:paraId="1856DC0F" w14:textId="77777777" w:rsidR="00CF6E05" w:rsidRDefault="00CF6E05" w:rsidP="00CF6E05">
      <w:pPr>
        <w:rPr>
          <w:rFonts w:ascii="Arial" w:hAnsi="Arial" w:cs="Arial"/>
          <w:sz w:val="18"/>
          <w:szCs w:val="18"/>
        </w:rPr>
      </w:pPr>
    </w:p>
    <w:p w14:paraId="5744E119" w14:textId="77777777" w:rsidR="00AD6D53" w:rsidRDefault="00AD6D53" w:rsidP="00CF6E05">
      <w:pPr>
        <w:rPr>
          <w:rFonts w:ascii="Arial" w:hAnsi="Arial" w:cs="Arial"/>
          <w:sz w:val="18"/>
          <w:szCs w:val="18"/>
        </w:rPr>
      </w:pPr>
    </w:p>
    <w:tbl>
      <w:tblPr>
        <w:tblW w:w="0" w:type="auto"/>
        <w:tblInd w:w="5868" w:type="dxa"/>
        <w:tblBorders>
          <w:insideH w:val="single" w:sz="4" w:space="0" w:color="auto"/>
        </w:tblBorders>
        <w:tblCellMar>
          <w:top w:w="43" w:type="dxa"/>
          <w:left w:w="115" w:type="dxa"/>
          <w:bottom w:w="43" w:type="dxa"/>
          <w:right w:w="115" w:type="dxa"/>
        </w:tblCellMar>
        <w:tblLook w:val="01E0" w:firstRow="1" w:lastRow="1" w:firstColumn="1" w:lastColumn="1" w:noHBand="0" w:noVBand="0"/>
      </w:tblPr>
      <w:tblGrid>
        <w:gridCol w:w="3438"/>
      </w:tblGrid>
      <w:tr w:rsidR="00CF6E05" w:rsidRPr="00E90DE5" w14:paraId="25498CC9" w14:textId="77777777" w:rsidTr="00E90DE5">
        <w:trPr>
          <w:trHeight w:val="265"/>
        </w:trPr>
        <w:tc>
          <w:tcPr>
            <w:tcW w:w="3438" w:type="dxa"/>
            <w:shd w:val="clear" w:color="auto" w:fill="auto"/>
          </w:tcPr>
          <w:p w14:paraId="087C5806" w14:textId="77777777" w:rsidR="00CF6E05" w:rsidRPr="00E90DE5" w:rsidRDefault="00CF6E05" w:rsidP="00E90DE5">
            <w:pPr>
              <w:jc w:val="center"/>
              <w:rPr>
                <w:rFonts w:ascii="Arial" w:hAnsi="Arial" w:cs="Arial"/>
                <w:sz w:val="18"/>
                <w:szCs w:val="18"/>
              </w:rPr>
            </w:pPr>
          </w:p>
        </w:tc>
      </w:tr>
      <w:tr w:rsidR="00CF6E05" w:rsidRPr="00E90DE5" w14:paraId="61980EE3" w14:textId="77777777" w:rsidTr="00E90DE5">
        <w:trPr>
          <w:trHeight w:val="284"/>
        </w:trPr>
        <w:tc>
          <w:tcPr>
            <w:tcW w:w="3438" w:type="dxa"/>
            <w:shd w:val="clear" w:color="auto" w:fill="auto"/>
          </w:tcPr>
          <w:p w14:paraId="11AAD41D" w14:textId="77777777" w:rsidR="00CF6E05" w:rsidRPr="00E90DE5" w:rsidRDefault="00CF6E05" w:rsidP="00CF6E05">
            <w:pPr>
              <w:rPr>
                <w:rFonts w:ascii="Arial" w:hAnsi="Arial" w:cs="Arial"/>
                <w:sz w:val="18"/>
                <w:szCs w:val="18"/>
              </w:rPr>
            </w:pPr>
            <w:r w:rsidRPr="00E90DE5">
              <w:rPr>
                <w:rFonts w:ascii="Arial" w:hAnsi="Arial" w:cs="Arial"/>
                <w:sz w:val="18"/>
                <w:szCs w:val="18"/>
              </w:rPr>
              <w:t>Signature of Requesting Senator</w:t>
            </w:r>
          </w:p>
        </w:tc>
      </w:tr>
    </w:tbl>
    <w:p w14:paraId="217FF6B4" w14:textId="77777777" w:rsidR="00CF6E05" w:rsidRDefault="00CF6E05" w:rsidP="00CF6E05">
      <w:pPr>
        <w:jc w:val="center"/>
        <w:rPr>
          <w:rFonts w:ascii="Arial" w:hAnsi="Arial" w:cs="Arial"/>
          <w:b/>
          <w:sz w:val="18"/>
          <w:szCs w:val="18"/>
        </w:rPr>
      </w:pPr>
    </w:p>
    <w:p w14:paraId="452821DF" w14:textId="77777777" w:rsidR="00A2170E" w:rsidRDefault="004D0F9D" w:rsidP="004D0F9D">
      <w:pPr>
        <w:tabs>
          <w:tab w:val="left" w:pos="4785"/>
        </w:tabs>
        <w:rPr>
          <w:rFonts w:ascii="Arial" w:hAnsi="Arial" w:cs="Arial"/>
          <w:b/>
          <w:sz w:val="18"/>
          <w:szCs w:val="18"/>
        </w:rPr>
      </w:pPr>
      <w:r>
        <w:rPr>
          <w:rFonts w:ascii="Arial" w:hAnsi="Arial" w:cs="Arial"/>
          <w:b/>
          <w:sz w:val="18"/>
          <w:szCs w:val="18"/>
        </w:rPr>
        <w:tab/>
      </w:r>
    </w:p>
    <w:p w14:paraId="2FA8309E" w14:textId="77777777" w:rsidR="00664C0A" w:rsidRDefault="00A2170E" w:rsidP="00664C0A">
      <w:pPr>
        <w:jc w:val="center"/>
        <w:rPr>
          <w:rFonts w:ascii="Arial Narrow" w:hAnsi="Arial Narrow"/>
          <w:b/>
          <w:color w:val="000000"/>
          <w:sz w:val="28"/>
        </w:rPr>
      </w:pPr>
      <w:r>
        <w:br w:type="page"/>
      </w:r>
      <w:r w:rsidR="00181E93">
        <w:rPr>
          <w:rFonts w:ascii="Arial Narrow" w:hAnsi="Arial Narrow"/>
          <w:b/>
          <w:noProof/>
          <w:color w:val="000000"/>
          <w:sz w:val="20"/>
        </w:rPr>
        <w:lastRenderedPageBreak/>
        <w:drawing>
          <wp:inline distT="0" distB="0" distL="0" distR="0" wp14:anchorId="4ABDC25E" wp14:editId="0D6B1884">
            <wp:extent cx="55245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14:paraId="625DF79C" w14:textId="77777777" w:rsidR="00664C0A" w:rsidRDefault="00664C0A" w:rsidP="00664C0A">
      <w:pPr>
        <w:pStyle w:val="Header"/>
        <w:tabs>
          <w:tab w:val="clear" w:pos="4320"/>
          <w:tab w:val="clear" w:pos="8640"/>
        </w:tabs>
        <w:spacing w:before="60"/>
        <w:jc w:val="center"/>
        <w:outlineLvl w:val="0"/>
        <w:rPr>
          <w:rFonts w:ascii="Arial" w:hAnsi="Arial"/>
          <w:b/>
          <w:color w:val="000000"/>
          <w:sz w:val="26"/>
        </w:rPr>
      </w:pPr>
      <w:r>
        <w:rPr>
          <w:rFonts w:ascii="Arial" w:hAnsi="Arial"/>
          <w:b/>
          <w:color w:val="000000"/>
          <w:sz w:val="26"/>
        </w:rPr>
        <w:t>SENATE OF VIRGINIA</w:t>
      </w:r>
    </w:p>
    <w:p w14:paraId="49F1102F" w14:textId="633C2F3E" w:rsidR="0030771A" w:rsidRDefault="00A7397E" w:rsidP="00664C0A">
      <w:pPr>
        <w:pStyle w:val="Header"/>
        <w:tabs>
          <w:tab w:val="clear" w:pos="4320"/>
          <w:tab w:val="clear" w:pos="8640"/>
        </w:tabs>
        <w:spacing w:before="60"/>
        <w:jc w:val="center"/>
        <w:outlineLvl w:val="0"/>
        <w:rPr>
          <w:rFonts w:ascii="Arial" w:hAnsi="Arial"/>
          <w:b/>
          <w:color w:val="000000"/>
          <w:sz w:val="26"/>
        </w:rPr>
      </w:pPr>
      <w:r>
        <w:rPr>
          <w:rFonts w:ascii="Arial" w:hAnsi="Arial"/>
          <w:b/>
          <w:color w:val="000000"/>
          <w:sz w:val="26"/>
        </w:rPr>
        <w:t>202</w:t>
      </w:r>
      <w:r w:rsidR="000D6389">
        <w:rPr>
          <w:rFonts w:ascii="Arial" w:hAnsi="Arial"/>
          <w:b/>
          <w:color w:val="000000"/>
          <w:sz w:val="26"/>
        </w:rPr>
        <w:t>4</w:t>
      </w:r>
      <w:r w:rsidR="0043795A">
        <w:rPr>
          <w:rFonts w:ascii="Arial" w:hAnsi="Arial"/>
          <w:b/>
          <w:color w:val="000000"/>
          <w:sz w:val="26"/>
        </w:rPr>
        <w:t xml:space="preserve"> </w:t>
      </w:r>
      <w:r w:rsidR="0030771A">
        <w:rPr>
          <w:rFonts w:ascii="Arial" w:hAnsi="Arial"/>
          <w:b/>
          <w:color w:val="000000"/>
          <w:sz w:val="26"/>
        </w:rPr>
        <w:t>SESSION</w:t>
      </w:r>
    </w:p>
    <w:p w14:paraId="4006C639" w14:textId="77777777" w:rsidR="00664C0A" w:rsidRDefault="00664C0A" w:rsidP="00664C0A">
      <w:pPr>
        <w:pStyle w:val="Header"/>
        <w:tabs>
          <w:tab w:val="clear" w:pos="4320"/>
          <w:tab w:val="clear" w:pos="8640"/>
        </w:tabs>
        <w:spacing w:before="60"/>
        <w:jc w:val="center"/>
        <w:rPr>
          <w:rFonts w:ascii="Arial" w:hAnsi="Arial"/>
          <w:b/>
          <w:color w:val="000000"/>
          <w:sz w:val="26"/>
        </w:rPr>
      </w:pPr>
      <w:r>
        <w:rPr>
          <w:rFonts w:ascii="Arial" w:hAnsi="Arial"/>
          <w:b/>
          <w:color w:val="000000"/>
          <w:sz w:val="26"/>
        </w:rPr>
        <w:t xml:space="preserve"> CO-PATRONS TO BUDGET AMENDMENT</w:t>
      </w:r>
    </w:p>
    <w:p w14:paraId="5EEF48CE" w14:textId="77777777" w:rsidR="00664C0A" w:rsidRDefault="00664C0A" w:rsidP="00664C0A">
      <w:pPr>
        <w:pStyle w:val="Header"/>
        <w:tabs>
          <w:tab w:val="clear" w:pos="4320"/>
          <w:tab w:val="clear" w:pos="8640"/>
        </w:tabs>
        <w:spacing w:before="60"/>
        <w:jc w:val="center"/>
        <w:rPr>
          <w:rFonts w:ascii="Arial" w:hAnsi="Arial"/>
          <w:b/>
          <w:color w:val="000000"/>
          <w:sz w:val="26"/>
        </w:rPr>
      </w:pPr>
    </w:p>
    <w:p w14:paraId="1CC8E759" w14:textId="77777777" w:rsidR="00664C0A" w:rsidRDefault="00664C0A" w:rsidP="00664C0A">
      <w:pPr>
        <w:tabs>
          <w:tab w:val="left" w:pos="1440"/>
        </w:tabs>
        <w:outlineLvl w:val="0"/>
        <w:rPr>
          <w:rFonts w:ascii="Arial Narrow" w:hAnsi="Arial Narrow"/>
          <w:color w:val="000000"/>
          <w:sz w:val="22"/>
        </w:rPr>
        <w:sectPr w:rsidR="00664C0A" w:rsidSect="00664C0A">
          <w:footerReference w:type="default" r:id="rId7"/>
          <w:pgSz w:w="12240" w:h="15840"/>
          <w:pgMar w:top="720" w:right="1440" w:bottom="360" w:left="1440" w:header="720" w:footer="720" w:gutter="0"/>
          <w:cols w:space="720"/>
          <w:docGrid w:linePitch="360"/>
        </w:sectPr>
      </w:pPr>
    </w:p>
    <w:p w14:paraId="0A3578FA" w14:textId="7DE0D474"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Aird</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06EC7B1" w14:textId="77777777" w:rsidR="00034229" w:rsidRDefault="00034229" w:rsidP="00034229">
      <w:pPr>
        <w:tabs>
          <w:tab w:val="left" w:pos="1440"/>
        </w:tabs>
        <w:rPr>
          <w:rFonts w:ascii="Arial Narrow" w:hAnsi="Arial Narrow"/>
          <w:color w:val="000000"/>
          <w:sz w:val="22"/>
        </w:rPr>
      </w:pPr>
    </w:p>
    <w:p w14:paraId="74EFA5F8" w14:textId="63F2EB82"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Bagby</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28BEFEAD" w14:textId="77777777" w:rsidR="00034229" w:rsidRDefault="00034229" w:rsidP="00034229">
      <w:pPr>
        <w:tabs>
          <w:tab w:val="left" w:pos="1440"/>
        </w:tabs>
        <w:rPr>
          <w:rFonts w:ascii="Arial Narrow" w:hAnsi="Arial Narrow"/>
          <w:color w:val="000000"/>
          <w:sz w:val="22"/>
        </w:rPr>
      </w:pPr>
    </w:p>
    <w:p w14:paraId="423CF5C2" w14:textId="77777777" w:rsidR="00034229" w:rsidRDefault="0003422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Boysko</w:t>
      </w:r>
      <w:proofErr w:type="spellEnd"/>
      <w:r w:rsidRPr="00A92DDE">
        <w:rPr>
          <w:rFonts w:ascii="Arial Narrow" w:hAnsi="Arial Narrow"/>
          <w:color w:val="000000"/>
          <w:sz w:val="22"/>
        </w:rPr>
        <w:tab/>
      </w:r>
      <w:r>
        <w:rPr>
          <w:rFonts w:ascii="Arial Narrow" w:hAnsi="Arial Narrow"/>
          <w:color w:val="000000"/>
          <w:sz w:val="22"/>
          <w:u w:val="single"/>
        </w:rPr>
        <w:tab/>
      </w:r>
      <w:r>
        <w:rPr>
          <w:rFonts w:ascii="Arial Narrow" w:hAnsi="Arial Narrow"/>
          <w:color w:val="000000"/>
          <w:sz w:val="22"/>
          <w:u w:val="single"/>
        </w:rPr>
        <w:tab/>
      </w:r>
      <w:r>
        <w:rPr>
          <w:rFonts w:ascii="Arial Narrow" w:hAnsi="Arial Narrow"/>
          <w:color w:val="000000"/>
          <w:sz w:val="22"/>
          <w:u w:val="single"/>
        </w:rPr>
        <w:tab/>
      </w:r>
      <w:r>
        <w:rPr>
          <w:rFonts w:ascii="Arial Narrow" w:hAnsi="Arial Narrow"/>
          <w:color w:val="000000"/>
          <w:sz w:val="22"/>
          <w:u w:val="single"/>
        </w:rPr>
        <w:tab/>
        <w:t xml:space="preserve"> </w:t>
      </w:r>
    </w:p>
    <w:p w14:paraId="37ACF52F" w14:textId="77777777" w:rsidR="00034229" w:rsidRDefault="00034229" w:rsidP="00034229">
      <w:pPr>
        <w:tabs>
          <w:tab w:val="left" w:pos="1440"/>
        </w:tabs>
        <w:rPr>
          <w:rFonts w:ascii="Arial Narrow" w:hAnsi="Arial Narrow"/>
          <w:color w:val="000000"/>
          <w:sz w:val="22"/>
        </w:rPr>
      </w:pPr>
    </w:p>
    <w:p w14:paraId="46050B79" w14:textId="35B30495"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Carroll Foy</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A960613" w14:textId="77777777" w:rsidR="00034229" w:rsidRDefault="00034229" w:rsidP="00034229">
      <w:pPr>
        <w:tabs>
          <w:tab w:val="left" w:pos="1440"/>
        </w:tabs>
        <w:rPr>
          <w:rFonts w:ascii="Arial Narrow" w:hAnsi="Arial Narrow"/>
          <w:color w:val="000000"/>
          <w:sz w:val="22"/>
        </w:rPr>
      </w:pPr>
    </w:p>
    <w:p w14:paraId="7873D247" w14:textId="1EF0AC16"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Craig</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0E56E3A9" w14:textId="77777777" w:rsidR="00034229" w:rsidRDefault="00034229" w:rsidP="00034229">
      <w:pPr>
        <w:tabs>
          <w:tab w:val="left" w:pos="1440"/>
        </w:tabs>
        <w:outlineLvl w:val="0"/>
        <w:rPr>
          <w:rFonts w:ascii="Arial Narrow" w:hAnsi="Arial Narrow"/>
          <w:color w:val="000000"/>
          <w:sz w:val="22"/>
        </w:rPr>
      </w:pPr>
    </w:p>
    <w:p w14:paraId="3668733B" w14:textId="216F7CA7" w:rsidR="00034229" w:rsidRDefault="000D6389" w:rsidP="00034229">
      <w:pPr>
        <w:tabs>
          <w:tab w:val="left" w:pos="1440"/>
        </w:tabs>
        <w:outlineLvl w:val="0"/>
        <w:rPr>
          <w:rFonts w:ascii="Arial Narrow" w:hAnsi="Arial Narrow"/>
          <w:color w:val="000000"/>
          <w:sz w:val="22"/>
          <w:u w:val="single"/>
        </w:rPr>
      </w:pPr>
      <w:r>
        <w:rPr>
          <w:rFonts w:ascii="Arial Narrow" w:hAnsi="Arial Narrow"/>
          <w:color w:val="000000"/>
          <w:sz w:val="22"/>
        </w:rPr>
        <w:t>Deeds</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019780C" w14:textId="77777777" w:rsidR="00034229" w:rsidRDefault="00034229" w:rsidP="00034229">
      <w:pPr>
        <w:tabs>
          <w:tab w:val="left" w:pos="1440"/>
        </w:tabs>
        <w:outlineLvl w:val="0"/>
        <w:rPr>
          <w:rFonts w:ascii="Arial Narrow" w:hAnsi="Arial Narrow"/>
          <w:color w:val="000000"/>
          <w:sz w:val="22"/>
        </w:rPr>
      </w:pPr>
    </w:p>
    <w:p w14:paraId="4C1F477D" w14:textId="2F744F69" w:rsidR="00034229" w:rsidRDefault="000D6389" w:rsidP="00034229">
      <w:pPr>
        <w:tabs>
          <w:tab w:val="left" w:pos="1440"/>
        </w:tabs>
        <w:outlineLvl w:val="0"/>
        <w:rPr>
          <w:rFonts w:ascii="Arial Narrow" w:hAnsi="Arial Narrow"/>
          <w:color w:val="000000"/>
          <w:sz w:val="22"/>
          <w:u w:val="single"/>
        </w:rPr>
      </w:pPr>
      <w:proofErr w:type="spellStart"/>
      <w:r>
        <w:rPr>
          <w:rFonts w:ascii="Arial Narrow" w:hAnsi="Arial Narrow"/>
          <w:color w:val="000000"/>
          <w:sz w:val="22"/>
        </w:rPr>
        <w:t>DeSteph</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7066C29" w14:textId="77777777" w:rsidR="00034229" w:rsidRDefault="00034229" w:rsidP="00034229">
      <w:pPr>
        <w:tabs>
          <w:tab w:val="left" w:pos="1440"/>
        </w:tabs>
        <w:outlineLvl w:val="0"/>
        <w:rPr>
          <w:rFonts w:ascii="Arial Narrow" w:hAnsi="Arial Narrow"/>
          <w:color w:val="000000"/>
          <w:sz w:val="22"/>
        </w:rPr>
      </w:pPr>
    </w:p>
    <w:p w14:paraId="7C70545B" w14:textId="0FF7F452"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Diggs</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7C6123BC" w14:textId="77777777" w:rsidR="00034229" w:rsidRDefault="00034229" w:rsidP="00034229">
      <w:pPr>
        <w:tabs>
          <w:tab w:val="left" w:pos="1440"/>
        </w:tabs>
        <w:outlineLvl w:val="0"/>
        <w:rPr>
          <w:rFonts w:ascii="Arial Narrow" w:hAnsi="Arial Narrow"/>
          <w:color w:val="000000"/>
          <w:sz w:val="22"/>
        </w:rPr>
      </w:pPr>
    </w:p>
    <w:p w14:paraId="35A4ED17" w14:textId="453A3358"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Durant</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132866B2" w14:textId="77777777" w:rsidR="00034229" w:rsidRDefault="00034229" w:rsidP="00034229">
      <w:pPr>
        <w:tabs>
          <w:tab w:val="left" w:pos="1440"/>
        </w:tabs>
        <w:rPr>
          <w:rFonts w:ascii="Arial Narrow" w:hAnsi="Arial Narrow"/>
          <w:color w:val="000000"/>
          <w:sz w:val="22"/>
        </w:rPr>
      </w:pPr>
    </w:p>
    <w:p w14:paraId="0FF87E41" w14:textId="454F7D22"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Ebbin</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B1030F2" w14:textId="77777777" w:rsidR="00034229" w:rsidRDefault="00034229" w:rsidP="00034229">
      <w:pPr>
        <w:tabs>
          <w:tab w:val="left" w:pos="1440"/>
        </w:tabs>
        <w:rPr>
          <w:rFonts w:ascii="Arial Narrow" w:hAnsi="Arial Narrow"/>
          <w:color w:val="000000"/>
          <w:sz w:val="22"/>
        </w:rPr>
      </w:pPr>
    </w:p>
    <w:p w14:paraId="473289A2" w14:textId="12954350"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Favola</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78D6DDE5" w14:textId="77777777" w:rsidR="00034229" w:rsidRDefault="00034229" w:rsidP="00034229">
      <w:pPr>
        <w:tabs>
          <w:tab w:val="left" w:pos="1440"/>
        </w:tabs>
        <w:outlineLvl w:val="0"/>
        <w:rPr>
          <w:rFonts w:ascii="Arial Narrow" w:hAnsi="Arial Narrow"/>
          <w:color w:val="000000"/>
          <w:sz w:val="22"/>
        </w:rPr>
      </w:pPr>
    </w:p>
    <w:p w14:paraId="660B966C" w14:textId="38BFA21C"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French</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5968D5E" w14:textId="77777777" w:rsidR="00034229" w:rsidRDefault="00034229" w:rsidP="00034229">
      <w:pPr>
        <w:tabs>
          <w:tab w:val="left" w:pos="1440"/>
        </w:tabs>
        <w:rPr>
          <w:rFonts w:ascii="Arial Narrow" w:hAnsi="Arial Narrow"/>
          <w:color w:val="000000"/>
          <w:sz w:val="22"/>
        </w:rPr>
      </w:pPr>
    </w:p>
    <w:p w14:paraId="5BBA2AB6" w14:textId="4F72F240"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Hackworth</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1005609C" w14:textId="77777777" w:rsidR="00034229" w:rsidRDefault="00034229" w:rsidP="00034229">
      <w:pPr>
        <w:tabs>
          <w:tab w:val="left" w:pos="1440"/>
        </w:tabs>
        <w:rPr>
          <w:rFonts w:ascii="Arial Narrow" w:hAnsi="Arial Narrow"/>
          <w:color w:val="000000"/>
          <w:sz w:val="22"/>
        </w:rPr>
      </w:pPr>
    </w:p>
    <w:p w14:paraId="39580801" w14:textId="55B62D5C"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Hashmi</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0137E536" w14:textId="77777777" w:rsidR="00034229" w:rsidRDefault="00034229" w:rsidP="00034229">
      <w:pPr>
        <w:tabs>
          <w:tab w:val="left" w:pos="1440"/>
        </w:tabs>
        <w:rPr>
          <w:rFonts w:ascii="Arial Narrow" w:hAnsi="Arial Narrow"/>
          <w:color w:val="000000"/>
          <w:sz w:val="22"/>
        </w:rPr>
      </w:pPr>
    </w:p>
    <w:p w14:paraId="5860E9BC" w14:textId="61755FC4"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Head</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18F3B614" w14:textId="77777777" w:rsidR="00034229" w:rsidRDefault="00034229" w:rsidP="00034229">
      <w:pPr>
        <w:tabs>
          <w:tab w:val="left" w:pos="1440"/>
        </w:tabs>
        <w:outlineLvl w:val="0"/>
        <w:rPr>
          <w:rFonts w:ascii="Arial Narrow" w:hAnsi="Arial Narrow"/>
          <w:color w:val="000000"/>
          <w:sz w:val="22"/>
        </w:rPr>
      </w:pPr>
    </w:p>
    <w:p w14:paraId="05292A0E" w14:textId="7FD95071" w:rsidR="0052475F" w:rsidRDefault="0052475F" w:rsidP="0052475F">
      <w:pPr>
        <w:tabs>
          <w:tab w:val="left" w:pos="1440"/>
        </w:tabs>
        <w:outlineLvl w:val="0"/>
        <w:rPr>
          <w:rFonts w:ascii="Arial Narrow" w:hAnsi="Arial Narrow"/>
          <w:color w:val="000000"/>
          <w:sz w:val="22"/>
        </w:rPr>
      </w:pPr>
      <w:r>
        <w:rPr>
          <w:rFonts w:ascii="Arial Narrow" w:hAnsi="Arial Narrow"/>
          <w:color w:val="000000"/>
          <w:sz w:val="22"/>
        </w:rPr>
        <w:t>Jordan</w:t>
      </w:r>
      <w:r>
        <w:rPr>
          <w:rFonts w:ascii="Arial Narrow" w:hAnsi="Arial Narrow"/>
          <w:color w:val="000000"/>
          <w:sz w:val="22"/>
        </w:rPr>
        <w:tab/>
      </w:r>
      <w:r>
        <w:rPr>
          <w:rFonts w:ascii="Arial Narrow" w:hAnsi="Arial Narrow"/>
          <w:color w:val="000000"/>
          <w:sz w:val="22"/>
          <w:u w:val="single"/>
        </w:rPr>
        <w:tab/>
      </w:r>
      <w:r>
        <w:rPr>
          <w:rFonts w:ascii="Arial Narrow" w:hAnsi="Arial Narrow"/>
          <w:color w:val="000000"/>
          <w:sz w:val="22"/>
          <w:u w:val="single"/>
        </w:rPr>
        <w:tab/>
      </w:r>
      <w:r>
        <w:rPr>
          <w:rFonts w:ascii="Arial Narrow" w:hAnsi="Arial Narrow"/>
          <w:color w:val="000000"/>
          <w:sz w:val="22"/>
          <w:u w:val="single"/>
        </w:rPr>
        <w:tab/>
      </w:r>
      <w:r>
        <w:rPr>
          <w:rFonts w:ascii="Arial Narrow" w:hAnsi="Arial Narrow"/>
          <w:color w:val="000000"/>
          <w:sz w:val="22"/>
          <w:u w:val="single"/>
        </w:rPr>
        <w:tab/>
      </w:r>
    </w:p>
    <w:p w14:paraId="173F0785" w14:textId="77777777" w:rsidR="0052475F" w:rsidRDefault="0052475F" w:rsidP="0052475F">
      <w:pPr>
        <w:tabs>
          <w:tab w:val="left" w:pos="1440"/>
        </w:tabs>
        <w:rPr>
          <w:rFonts w:ascii="Arial Narrow" w:hAnsi="Arial Narrow"/>
          <w:color w:val="000000"/>
          <w:sz w:val="22"/>
        </w:rPr>
      </w:pPr>
    </w:p>
    <w:p w14:paraId="589CE7F8" w14:textId="23E18D29"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Locke</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167BF29B" w14:textId="77777777" w:rsidR="00034229" w:rsidRDefault="00034229" w:rsidP="00034229">
      <w:pPr>
        <w:tabs>
          <w:tab w:val="left" w:pos="1440"/>
        </w:tabs>
        <w:rPr>
          <w:rFonts w:ascii="Arial Narrow" w:hAnsi="Arial Narrow"/>
          <w:color w:val="000000"/>
          <w:sz w:val="22"/>
        </w:rPr>
      </w:pPr>
    </w:p>
    <w:p w14:paraId="2C16F229" w14:textId="6402B8D7"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Lucas</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0754DE2C" w14:textId="77777777" w:rsidR="00034229" w:rsidRDefault="00034229" w:rsidP="00034229">
      <w:pPr>
        <w:tabs>
          <w:tab w:val="left" w:pos="1440"/>
        </w:tabs>
        <w:rPr>
          <w:rFonts w:ascii="Arial Narrow" w:hAnsi="Arial Narrow"/>
          <w:color w:val="000000"/>
          <w:sz w:val="22"/>
        </w:rPr>
      </w:pPr>
    </w:p>
    <w:p w14:paraId="5DDBF834" w14:textId="6CC4E1CE" w:rsidR="00034229" w:rsidRDefault="000D6389" w:rsidP="00034229">
      <w:pPr>
        <w:tabs>
          <w:tab w:val="left" w:pos="1440"/>
        </w:tabs>
        <w:outlineLvl w:val="0"/>
        <w:rPr>
          <w:rFonts w:ascii="Arial Narrow" w:hAnsi="Arial Narrow"/>
          <w:color w:val="000000"/>
          <w:sz w:val="22"/>
          <w:u w:val="single"/>
        </w:rPr>
      </w:pPr>
      <w:r>
        <w:rPr>
          <w:rFonts w:ascii="Arial Narrow" w:hAnsi="Arial Narrow"/>
          <w:color w:val="000000"/>
          <w:sz w:val="22"/>
        </w:rPr>
        <w:t>Marsden</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5ACDC1E6" w14:textId="77777777" w:rsidR="00034229" w:rsidRDefault="00034229" w:rsidP="00034229">
      <w:pPr>
        <w:tabs>
          <w:tab w:val="left" w:pos="1440"/>
        </w:tabs>
        <w:outlineLvl w:val="0"/>
        <w:rPr>
          <w:rFonts w:ascii="Arial Narrow" w:hAnsi="Arial Narrow"/>
          <w:color w:val="000000"/>
          <w:sz w:val="22"/>
        </w:rPr>
      </w:pPr>
    </w:p>
    <w:p w14:paraId="22947AAF" w14:textId="1EE66B4A"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McDougle</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35335528" w14:textId="77777777" w:rsidR="00034229" w:rsidRDefault="00034229" w:rsidP="00034229">
      <w:pPr>
        <w:tabs>
          <w:tab w:val="left" w:pos="1440"/>
        </w:tabs>
        <w:outlineLvl w:val="0"/>
        <w:rPr>
          <w:rFonts w:ascii="Arial Narrow" w:hAnsi="Arial Narrow"/>
          <w:color w:val="000000"/>
          <w:sz w:val="22"/>
        </w:rPr>
      </w:pPr>
    </w:p>
    <w:p w14:paraId="0D56A13F" w14:textId="00D10A46" w:rsidR="00034229" w:rsidRDefault="000D6389" w:rsidP="00034229">
      <w:pPr>
        <w:tabs>
          <w:tab w:val="left" w:pos="1440"/>
        </w:tabs>
        <w:outlineLvl w:val="0"/>
        <w:rPr>
          <w:rFonts w:ascii="Arial Narrow" w:hAnsi="Arial Narrow"/>
          <w:color w:val="000000"/>
          <w:sz w:val="22"/>
          <w:u w:val="single"/>
        </w:rPr>
      </w:pPr>
      <w:r>
        <w:rPr>
          <w:rFonts w:ascii="Arial Narrow" w:hAnsi="Arial Narrow"/>
          <w:color w:val="000000"/>
          <w:sz w:val="22"/>
        </w:rPr>
        <w:t>McGuire</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F74ACD3" w14:textId="77777777" w:rsidR="00034229" w:rsidRDefault="00034229" w:rsidP="00034229">
      <w:pPr>
        <w:tabs>
          <w:tab w:val="left" w:pos="1440"/>
        </w:tabs>
        <w:outlineLvl w:val="0"/>
        <w:rPr>
          <w:rFonts w:ascii="Arial Narrow" w:hAnsi="Arial Narrow"/>
          <w:color w:val="000000"/>
          <w:sz w:val="22"/>
        </w:rPr>
      </w:pPr>
    </w:p>
    <w:p w14:paraId="4A170AAB" w14:textId="35721267"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McPike</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7101312A" w14:textId="77777777" w:rsidR="00034229" w:rsidRDefault="00034229" w:rsidP="00034229">
      <w:pPr>
        <w:tabs>
          <w:tab w:val="left" w:pos="1440"/>
        </w:tabs>
        <w:outlineLvl w:val="0"/>
        <w:rPr>
          <w:rFonts w:ascii="Arial Narrow" w:hAnsi="Arial Narrow"/>
          <w:color w:val="000000"/>
          <w:sz w:val="22"/>
        </w:rPr>
      </w:pPr>
    </w:p>
    <w:p w14:paraId="55C7F970" w14:textId="3E22FFB4" w:rsidR="00034229" w:rsidRDefault="000D6389" w:rsidP="00034229">
      <w:pPr>
        <w:tabs>
          <w:tab w:val="left" w:pos="1440"/>
        </w:tabs>
        <w:outlineLvl w:val="0"/>
        <w:rPr>
          <w:rFonts w:ascii="Arial Narrow" w:hAnsi="Arial Narrow"/>
          <w:color w:val="000000"/>
          <w:sz w:val="22"/>
          <w:u w:val="single"/>
        </w:rPr>
      </w:pPr>
      <w:proofErr w:type="spellStart"/>
      <w:r>
        <w:rPr>
          <w:rFonts w:ascii="Arial Narrow" w:hAnsi="Arial Narrow"/>
          <w:color w:val="000000"/>
          <w:sz w:val="22"/>
        </w:rPr>
        <w:t>Obenshain</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73B92E27" w14:textId="77777777" w:rsidR="00034229" w:rsidRDefault="00034229" w:rsidP="00034229">
      <w:pPr>
        <w:tabs>
          <w:tab w:val="left" w:pos="1440"/>
        </w:tabs>
        <w:outlineLvl w:val="0"/>
        <w:rPr>
          <w:rFonts w:ascii="Arial Narrow" w:hAnsi="Arial Narrow"/>
          <w:color w:val="000000"/>
          <w:sz w:val="22"/>
        </w:rPr>
      </w:pPr>
    </w:p>
    <w:p w14:paraId="222C80A9" w14:textId="2DB5CCFB"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Peake</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20509BDA" w14:textId="77777777" w:rsidR="00034229" w:rsidRDefault="00034229" w:rsidP="00034229">
      <w:pPr>
        <w:tabs>
          <w:tab w:val="left" w:pos="1440"/>
        </w:tabs>
        <w:rPr>
          <w:rFonts w:ascii="Arial Narrow" w:hAnsi="Arial Narrow"/>
          <w:color w:val="000000"/>
          <w:sz w:val="22"/>
        </w:rPr>
      </w:pPr>
    </w:p>
    <w:p w14:paraId="4F77C679" w14:textId="59B50E76"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Pekarsky</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105E65A" w14:textId="77777777" w:rsidR="00034229" w:rsidRDefault="00034229" w:rsidP="00034229">
      <w:pPr>
        <w:tabs>
          <w:tab w:val="left" w:pos="1440"/>
        </w:tabs>
        <w:rPr>
          <w:rFonts w:ascii="Arial Narrow" w:hAnsi="Arial Narrow"/>
          <w:color w:val="000000"/>
          <w:sz w:val="22"/>
        </w:rPr>
      </w:pPr>
    </w:p>
    <w:p w14:paraId="1A62CEBC" w14:textId="6775AB75"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Perry</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5BA1B313" w14:textId="77777777" w:rsidR="00034229" w:rsidRDefault="00034229" w:rsidP="00034229">
      <w:pPr>
        <w:tabs>
          <w:tab w:val="left" w:pos="1440"/>
        </w:tabs>
        <w:rPr>
          <w:rFonts w:ascii="Arial Narrow" w:hAnsi="Arial Narrow"/>
          <w:color w:val="000000"/>
          <w:sz w:val="22"/>
        </w:rPr>
      </w:pPr>
    </w:p>
    <w:p w14:paraId="655FC341" w14:textId="643AAA40"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Pillion</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25D28F46" w14:textId="77777777" w:rsidR="00034229" w:rsidRDefault="00034229" w:rsidP="00034229">
      <w:pPr>
        <w:tabs>
          <w:tab w:val="left" w:pos="1440"/>
        </w:tabs>
        <w:rPr>
          <w:rFonts w:ascii="Arial Narrow" w:hAnsi="Arial Narrow"/>
          <w:color w:val="000000"/>
          <w:sz w:val="22"/>
        </w:rPr>
      </w:pPr>
    </w:p>
    <w:p w14:paraId="19CF312C" w14:textId="2781BFFF"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Reeves</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3C9E1610" w14:textId="77777777" w:rsidR="00034229" w:rsidRDefault="00034229" w:rsidP="00034229">
      <w:pPr>
        <w:tabs>
          <w:tab w:val="left" w:pos="1440"/>
        </w:tabs>
        <w:rPr>
          <w:rFonts w:ascii="Arial Narrow" w:hAnsi="Arial Narrow"/>
          <w:color w:val="000000"/>
          <w:sz w:val="22"/>
        </w:rPr>
      </w:pPr>
    </w:p>
    <w:p w14:paraId="17C13CAE" w14:textId="11BA9523"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Roem</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B41A305" w14:textId="77777777" w:rsidR="00034229" w:rsidRDefault="00034229" w:rsidP="00034229">
      <w:pPr>
        <w:tabs>
          <w:tab w:val="left" w:pos="1440"/>
        </w:tabs>
        <w:rPr>
          <w:rFonts w:ascii="Arial Narrow" w:hAnsi="Arial Narrow"/>
          <w:color w:val="000000"/>
          <w:sz w:val="22"/>
        </w:rPr>
      </w:pPr>
    </w:p>
    <w:p w14:paraId="5017DF6A" w14:textId="3DFD3AEC"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Rouse</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3EE2D53A" w14:textId="77777777" w:rsidR="00034229" w:rsidRDefault="00034229" w:rsidP="00034229">
      <w:pPr>
        <w:tabs>
          <w:tab w:val="left" w:pos="1440"/>
        </w:tabs>
        <w:rPr>
          <w:rFonts w:ascii="Arial Narrow" w:hAnsi="Arial Narrow"/>
          <w:color w:val="000000"/>
          <w:sz w:val="22"/>
        </w:rPr>
      </w:pPr>
    </w:p>
    <w:p w14:paraId="1F1AE53E" w14:textId="0A06277C"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Ruff</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5D946D3" w14:textId="77777777" w:rsidR="00034229" w:rsidRDefault="00034229" w:rsidP="00034229">
      <w:pPr>
        <w:tabs>
          <w:tab w:val="left" w:pos="1440"/>
        </w:tabs>
        <w:rPr>
          <w:rFonts w:ascii="Arial Narrow" w:hAnsi="Arial Narrow"/>
          <w:color w:val="000000"/>
          <w:sz w:val="22"/>
        </w:rPr>
      </w:pPr>
    </w:p>
    <w:p w14:paraId="5B7EFB8B" w14:textId="268F847E"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Salim</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3184FD1B" w14:textId="77777777" w:rsidR="00034229" w:rsidRDefault="00034229" w:rsidP="00034229">
      <w:pPr>
        <w:tabs>
          <w:tab w:val="left" w:pos="1440"/>
        </w:tabs>
        <w:rPr>
          <w:rFonts w:ascii="Arial Narrow" w:hAnsi="Arial Narrow"/>
          <w:color w:val="000000"/>
          <w:sz w:val="22"/>
        </w:rPr>
      </w:pPr>
    </w:p>
    <w:p w14:paraId="55EEC714" w14:textId="37ACD57B" w:rsidR="00034229" w:rsidRDefault="000D6389" w:rsidP="00034229">
      <w:pPr>
        <w:tabs>
          <w:tab w:val="left" w:pos="1440"/>
        </w:tabs>
        <w:outlineLvl w:val="0"/>
        <w:rPr>
          <w:rFonts w:ascii="Arial Narrow" w:hAnsi="Arial Narrow"/>
          <w:color w:val="000000"/>
          <w:sz w:val="22"/>
        </w:rPr>
      </w:pPr>
      <w:r>
        <w:rPr>
          <w:rFonts w:ascii="Arial Narrow" w:hAnsi="Arial Narrow"/>
          <w:color w:val="000000"/>
          <w:sz w:val="22"/>
        </w:rPr>
        <w:t>Stanley</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4458350A" w14:textId="77777777" w:rsidR="00034229" w:rsidRDefault="00034229" w:rsidP="00034229">
      <w:pPr>
        <w:tabs>
          <w:tab w:val="left" w:pos="1440"/>
        </w:tabs>
        <w:rPr>
          <w:rFonts w:ascii="Arial Narrow" w:hAnsi="Arial Narrow"/>
          <w:color w:val="000000"/>
          <w:sz w:val="22"/>
        </w:rPr>
      </w:pPr>
    </w:p>
    <w:p w14:paraId="06F79442" w14:textId="19A9E241" w:rsidR="00034229" w:rsidRDefault="000D6389" w:rsidP="00034229">
      <w:pPr>
        <w:tabs>
          <w:tab w:val="left" w:pos="1440"/>
        </w:tabs>
        <w:outlineLvl w:val="0"/>
        <w:rPr>
          <w:rFonts w:ascii="Arial Narrow" w:hAnsi="Arial Narrow"/>
          <w:color w:val="000000"/>
          <w:sz w:val="22"/>
          <w:u w:val="single"/>
        </w:rPr>
      </w:pPr>
      <w:r>
        <w:rPr>
          <w:rFonts w:ascii="Arial Narrow" w:hAnsi="Arial Narrow"/>
          <w:color w:val="000000"/>
          <w:sz w:val="22"/>
        </w:rPr>
        <w:t>Stuart</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2FF505C" w14:textId="77777777" w:rsidR="00034229" w:rsidRDefault="00034229" w:rsidP="00034229">
      <w:pPr>
        <w:tabs>
          <w:tab w:val="left" w:pos="1440"/>
        </w:tabs>
        <w:rPr>
          <w:rFonts w:ascii="Arial Narrow" w:hAnsi="Arial Narrow"/>
          <w:color w:val="000000"/>
          <w:sz w:val="22"/>
        </w:rPr>
      </w:pPr>
    </w:p>
    <w:p w14:paraId="77BAD5F3" w14:textId="0B0B5FFD" w:rsidR="00034229" w:rsidRDefault="000D6389" w:rsidP="00034229">
      <w:pPr>
        <w:tabs>
          <w:tab w:val="left" w:pos="1440"/>
        </w:tabs>
        <w:rPr>
          <w:rFonts w:ascii="Arial Narrow" w:hAnsi="Arial Narrow"/>
          <w:color w:val="000000"/>
          <w:sz w:val="22"/>
          <w:u w:val="single"/>
        </w:rPr>
      </w:pPr>
      <w:r>
        <w:rPr>
          <w:rFonts w:ascii="Arial Narrow" w:hAnsi="Arial Narrow"/>
          <w:color w:val="000000"/>
          <w:sz w:val="22"/>
        </w:rPr>
        <w:t>Sturtevant</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55AEC722" w14:textId="77777777" w:rsidR="00034229" w:rsidRDefault="00034229" w:rsidP="00034229">
      <w:pPr>
        <w:tabs>
          <w:tab w:val="left" w:pos="1440"/>
        </w:tabs>
        <w:rPr>
          <w:rFonts w:ascii="Arial Narrow" w:hAnsi="Arial Narrow"/>
          <w:color w:val="000000"/>
          <w:sz w:val="22"/>
        </w:rPr>
      </w:pPr>
    </w:p>
    <w:p w14:paraId="2D1A46EF" w14:textId="194C230B" w:rsidR="00034229" w:rsidRDefault="000D6389" w:rsidP="00034229">
      <w:pPr>
        <w:tabs>
          <w:tab w:val="left" w:pos="1440"/>
        </w:tabs>
        <w:outlineLvl w:val="0"/>
        <w:rPr>
          <w:rFonts w:ascii="Arial Narrow" w:hAnsi="Arial Narrow"/>
          <w:color w:val="000000"/>
          <w:sz w:val="22"/>
          <w:u w:val="single"/>
        </w:rPr>
      </w:pPr>
      <w:r>
        <w:rPr>
          <w:rFonts w:ascii="Arial Narrow" w:hAnsi="Arial Narrow"/>
          <w:color w:val="000000"/>
          <w:sz w:val="22"/>
        </w:rPr>
        <w:t>Subramanyam</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642001A9" w14:textId="77777777" w:rsidR="00034229" w:rsidRDefault="00034229" w:rsidP="00034229">
      <w:pPr>
        <w:tabs>
          <w:tab w:val="left" w:pos="1440"/>
        </w:tabs>
        <w:outlineLvl w:val="0"/>
        <w:rPr>
          <w:rFonts w:ascii="Arial Narrow" w:hAnsi="Arial Narrow"/>
          <w:color w:val="000000"/>
          <w:sz w:val="22"/>
          <w:u w:val="single"/>
        </w:rPr>
      </w:pPr>
    </w:p>
    <w:p w14:paraId="3AEC8B22" w14:textId="5F24A222" w:rsidR="00034229" w:rsidRDefault="000D6389" w:rsidP="00034229">
      <w:pPr>
        <w:tabs>
          <w:tab w:val="left" w:pos="1440"/>
        </w:tabs>
        <w:outlineLvl w:val="0"/>
        <w:rPr>
          <w:rFonts w:ascii="Arial Narrow" w:hAnsi="Arial Narrow"/>
          <w:color w:val="000000"/>
          <w:sz w:val="22"/>
          <w:u w:val="single"/>
        </w:rPr>
      </w:pPr>
      <w:proofErr w:type="spellStart"/>
      <w:r>
        <w:rPr>
          <w:rFonts w:ascii="Arial Narrow" w:hAnsi="Arial Narrow"/>
          <w:color w:val="000000"/>
          <w:sz w:val="22"/>
        </w:rPr>
        <w:t>Suetterlein</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1FA26FEB" w14:textId="77777777" w:rsidR="00034229" w:rsidRDefault="00034229" w:rsidP="00034229">
      <w:pPr>
        <w:tabs>
          <w:tab w:val="left" w:pos="1440"/>
        </w:tabs>
        <w:outlineLvl w:val="0"/>
        <w:rPr>
          <w:rFonts w:ascii="Arial Narrow" w:hAnsi="Arial Narrow"/>
          <w:color w:val="000000"/>
          <w:sz w:val="22"/>
          <w:u w:val="single"/>
        </w:rPr>
      </w:pPr>
    </w:p>
    <w:p w14:paraId="35AC58AC" w14:textId="0AE69976"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Surovell</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2FD29135" w14:textId="77777777" w:rsidR="00034229" w:rsidRDefault="00034229" w:rsidP="00034229">
      <w:pPr>
        <w:tabs>
          <w:tab w:val="left" w:pos="1440"/>
        </w:tabs>
        <w:rPr>
          <w:rFonts w:ascii="Arial Narrow" w:hAnsi="Arial Narrow"/>
          <w:color w:val="000000"/>
          <w:sz w:val="22"/>
        </w:rPr>
      </w:pPr>
    </w:p>
    <w:p w14:paraId="3C19661C" w14:textId="658A7771" w:rsidR="00034229" w:rsidRDefault="000D6389" w:rsidP="00034229">
      <w:pPr>
        <w:tabs>
          <w:tab w:val="left" w:pos="1440"/>
        </w:tabs>
        <w:outlineLvl w:val="0"/>
        <w:rPr>
          <w:rFonts w:ascii="Arial Narrow" w:hAnsi="Arial Narrow"/>
          <w:color w:val="000000"/>
          <w:sz w:val="22"/>
        </w:rPr>
      </w:pPr>
      <w:proofErr w:type="spellStart"/>
      <w:r>
        <w:rPr>
          <w:rFonts w:ascii="Arial Narrow" w:hAnsi="Arial Narrow"/>
          <w:color w:val="000000"/>
          <w:sz w:val="22"/>
        </w:rPr>
        <w:t>VanValkenburg</w:t>
      </w:r>
      <w:proofErr w:type="spellEnd"/>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356F216E" w14:textId="77777777" w:rsidR="00034229" w:rsidRDefault="00034229" w:rsidP="00034229">
      <w:pPr>
        <w:tabs>
          <w:tab w:val="left" w:pos="1440"/>
        </w:tabs>
        <w:rPr>
          <w:rFonts w:ascii="Arial Narrow" w:hAnsi="Arial Narrow"/>
          <w:color w:val="000000"/>
          <w:sz w:val="22"/>
        </w:rPr>
      </w:pPr>
    </w:p>
    <w:p w14:paraId="036249F6" w14:textId="09C52083" w:rsidR="00034229" w:rsidRPr="007D0E84" w:rsidRDefault="000D6389" w:rsidP="00034229">
      <w:pPr>
        <w:tabs>
          <w:tab w:val="left" w:pos="1440"/>
        </w:tabs>
        <w:outlineLvl w:val="0"/>
        <w:rPr>
          <w:rFonts w:ascii="Arial Narrow" w:hAnsi="Arial Narrow"/>
          <w:color w:val="000000"/>
          <w:sz w:val="22"/>
        </w:rPr>
      </w:pPr>
      <w:r>
        <w:rPr>
          <w:rFonts w:ascii="Arial Narrow" w:hAnsi="Arial Narrow"/>
          <w:color w:val="000000"/>
          <w:sz w:val="22"/>
        </w:rPr>
        <w:t>Williams Graves</w:t>
      </w:r>
      <w:r w:rsidR="00034229">
        <w:rPr>
          <w:rFonts w:ascii="Arial Narrow" w:hAnsi="Arial Narrow"/>
          <w:color w:val="000000"/>
          <w:sz w:val="22"/>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r w:rsidR="00034229">
        <w:rPr>
          <w:rFonts w:ascii="Arial Narrow" w:hAnsi="Arial Narrow"/>
          <w:color w:val="000000"/>
          <w:sz w:val="22"/>
          <w:u w:val="single"/>
        </w:rPr>
        <w:tab/>
      </w:r>
    </w:p>
    <w:p w14:paraId="70D5E7B7" w14:textId="77777777" w:rsidR="007D0E84" w:rsidRDefault="007D0E84" w:rsidP="00664C0A">
      <w:pPr>
        <w:tabs>
          <w:tab w:val="left" w:pos="1440"/>
        </w:tabs>
        <w:rPr>
          <w:rFonts w:ascii="Arial Narrow" w:hAnsi="Arial Narrow"/>
          <w:color w:val="000000"/>
          <w:sz w:val="22"/>
          <w:u w:val="single"/>
        </w:rPr>
        <w:sectPr w:rsidR="007D0E84" w:rsidSect="00664C0A">
          <w:type w:val="continuous"/>
          <w:pgSz w:w="12240" w:h="15840"/>
          <w:pgMar w:top="720" w:right="1440" w:bottom="360" w:left="1440" w:header="720" w:footer="720" w:gutter="0"/>
          <w:cols w:num="2" w:space="720" w:equalWidth="0">
            <w:col w:w="4320" w:space="720"/>
            <w:col w:w="4320"/>
          </w:cols>
          <w:docGrid w:linePitch="360"/>
        </w:sectPr>
      </w:pPr>
    </w:p>
    <w:p w14:paraId="0E4536D7" w14:textId="46488CB5" w:rsidR="00CF6E05" w:rsidRPr="00934101" w:rsidRDefault="00CF6E05" w:rsidP="00934101">
      <w:pPr>
        <w:tabs>
          <w:tab w:val="left" w:pos="7290"/>
        </w:tabs>
      </w:pPr>
    </w:p>
    <w:sectPr w:rsidR="00CF6E05" w:rsidRPr="00934101" w:rsidSect="00664C0A">
      <w:type w:val="continuous"/>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A340" w14:textId="77777777" w:rsidR="007A11CE" w:rsidRDefault="007A11CE">
      <w:r>
        <w:separator/>
      </w:r>
    </w:p>
  </w:endnote>
  <w:endnote w:type="continuationSeparator" w:id="0">
    <w:p w14:paraId="52F5F502" w14:textId="77777777" w:rsidR="007A11CE" w:rsidRDefault="007A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584" w14:textId="7F02EE14" w:rsidR="00550694" w:rsidRDefault="00934101" w:rsidP="004D0F9D">
    <w:pPr>
      <w:jc w:val="center"/>
      <w:rPr>
        <w:rFonts w:ascii="Arial" w:hAnsi="Arial"/>
        <w:b/>
        <w:sz w:val="18"/>
      </w:rPr>
    </w:pPr>
    <w:r>
      <w:rPr>
        <w:rFonts w:ascii="Arial" w:hAnsi="Arial"/>
        <w:b/>
        <w:sz w:val="18"/>
      </w:rPr>
      <w:t>Submission via E-filing</w:t>
    </w:r>
    <w:r w:rsidR="00550694">
      <w:rPr>
        <w:rFonts w:ascii="Arial" w:hAnsi="Arial"/>
        <w:b/>
        <w:sz w:val="18"/>
      </w:rPr>
      <w:t xml:space="preserve"> to: Senate Finance </w:t>
    </w:r>
    <w:r w:rsidR="00A7397E">
      <w:rPr>
        <w:rFonts w:ascii="Arial" w:hAnsi="Arial"/>
        <w:b/>
        <w:sz w:val="18"/>
      </w:rPr>
      <w:t xml:space="preserve">&amp; Appropriations </w:t>
    </w:r>
    <w:r w:rsidR="00550694">
      <w:rPr>
        <w:rFonts w:ascii="Arial" w:hAnsi="Arial"/>
        <w:b/>
        <w:sz w:val="18"/>
      </w:rPr>
      <w:t xml:space="preserve">Committee Staff </w:t>
    </w:r>
  </w:p>
  <w:p w14:paraId="1181BB26" w14:textId="44D64064" w:rsidR="00550694" w:rsidRDefault="000D6389" w:rsidP="004D0F9D">
    <w:pPr>
      <w:jc w:val="center"/>
      <w:rPr>
        <w:rFonts w:ascii="Arial" w:hAnsi="Arial"/>
        <w:b/>
        <w:sz w:val="18"/>
      </w:rPr>
    </w:pPr>
    <w:r>
      <w:rPr>
        <w:rFonts w:ascii="Arial" w:hAnsi="Arial"/>
        <w:b/>
        <w:sz w:val="18"/>
      </w:rPr>
      <w:t>13</w:t>
    </w:r>
    <w:r w:rsidR="00550694">
      <w:rPr>
        <w:rFonts w:ascii="Arial" w:hAnsi="Arial"/>
        <w:b/>
        <w:sz w:val="18"/>
      </w:rPr>
      <w:t xml:space="preserve">th Floor, </w:t>
    </w:r>
    <w:r>
      <w:rPr>
        <w:rFonts w:ascii="Arial" w:hAnsi="Arial"/>
        <w:b/>
        <w:sz w:val="18"/>
      </w:rPr>
      <w:t xml:space="preserve">General Assembly </w:t>
    </w:r>
    <w:r w:rsidR="00550694">
      <w:rPr>
        <w:rFonts w:ascii="Arial" w:hAnsi="Arial"/>
        <w:b/>
        <w:sz w:val="18"/>
      </w:rPr>
      <w:t>Building</w:t>
    </w:r>
  </w:p>
  <w:p w14:paraId="35A6ABBA" w14:textId="6B6E8AE8" w:rsidR="00550694" w:rsidRDefault="00550694" w:rsidP="004D0F9D">
    <w:pPr>
      <w:jc w:val="center"/>
      <w:rPr>
        <w:rFonts w:ascii="Arial" w:hAnsi="Arial"/>
        <w:b/>
        <w:sz w:val="8"/>
      </w:rPr>
    </w:pPr>
    <w:r>
      <w:rPr>
        <w:rFonts w:ascii="Arial" w:hAnsi="Arial"/>
        <w:b/>
        <w:sz w:val="18"/>
      </w:rPr>
      <w:t xml:space="preserve">Phone (804) 698-7480 </w:t>
    </w:r>
  </w:p>
  <w:p w14:paraId="5616D377" w14:textId="2E8CFA69" w:rsidR="00550694" w:rsidRPr="00505A9A" w:rsidRDefault="00550694" w:rsidP="004D0F9D">
    <w:pPr>
      <w:pStyle w:val="Footer"/>
      <w:jc w:val="center"/>
      <w:rPr>
        <w:rFonts w:ascii="Arial" w:hAnsi="Arial"/>
        <w:b/>
        <w:color w:val="FF0000"/>
        <w:sz w:val="18"/>
        <w:u w:val="single"/>
      </w:rPr>
    </w:pPr>
    <w:r w:rsidRPr="00505A9A">
      <w:rPr>
        <w:rFonts w:ascii="Arial" w:hAnsi="Arial"/>
        <w:b/>
        <w:color w:val="FF0000"/>
        <w:sz w:val="18"/>
        <w:u w:val="single"/>
      </w:rPr>
      <w:t xml:space="preserve">DEADLINE:  No later than </w:t>
    </w:r>
    <w:r>
      <w:rPr>
        <w:rFonts w:ascii="Arial" w:hAnsi="Arial"/>
        <w:b/>
        <w:color w:val="FF0000"/>
        <w:sz w:val="18"/>
        <w:u w:val="single"/>
      </w:rPr>
      <w:t>5:00 p.m.</w:t>
    </w:r>
    <w:r w:rsidRPr="00505A9A">
      <w:rPr>
        <w:rFonts w:ascii="Arial" w:hAnsi="Arial"/>
        <w:b/>
        <w:color w:val="FF0000"/>
        <w:sz w:val="18"/>
        <w:u w:val="single"/>
      </w:rPr>
      <w:t xml:space="preserve"> on </w:t>
    </w:r>
    <w:r w:rsidRPr="0043795A">
      <w:rPr>
        <w:rFonts w:ascii="Arial" w:hAnsi="Arial"/>
        <w:b/>
        <w:color w:val="FF0000"/>
        <w:sz w:val="18"/>
        <w:u w:val="single"/>
      </w:rPr>
      <w:t>Friday, J</w:t>
    </w:r>
    <w:r w:rsidR="007D0E84" w:rsidRPr="0043795A">
      <w:rPr>
        <w:rFonts w:ascii="Arial" w:hAnsi="Arial"/>
        <w:b/>
        <w:color w:val="FF0000"/>
        <w:sz w:val="18"/>
        <w:u w:val="single"/>
      </w:rPr>
      <w:t xml:space="preserve">anuary </w:t>
    </w:r>
    <w:r w:rsidR="000D6389">
      <w:rPr>
        <w:rFonts w:ascii="Arial" w:hAnsi="Arial"/>
        <w:b/>
        <w:color w:val="FF0000"/>
        <w:sz w:val="18"/>
        <w:u w:val="single"/>
      </w:rPr>
      <w:t>12</w:t>
    </w:r>
    <w:r w:rsidR="000A10C0">
      <w:rPr>
        <w:rFonts w:ascii="Arial" w:hAnsi="Arial"/>
        <w:b/>
        <w:color w:val="FF0000"/>
        <w:sz w:val="18"/>
        <w:u w:val="single"/>
      </w:rPr>
      <w:t>, 20</w:t>
    </w:r>
    <w:r w:rsidR="00A7397E">
      <w:rPr>
        <w:rFonts w:ascii="Arial" w:hAnsi="Arial"/>
        <w:b/>
        <w:color w:val="FF0000"/>
        <w:sz w:val="18"/>
        <w:u w:val="single"/>
      </w:rPr>
      <w:t>2</w:t>
    </w:r>
    <w:r w:rsidR="000D6389">
      <w:rPr>
        <w:rFonts w:ascii="Arial" w:hAnsi="Arial"/>
        <w:b/>
        <w:color w:val="FF0000"/>
        <w:sz w:val="18"/>
        <w:u w:val="single"/>
      </w:rPr>
      <w:t>4</w:t>
    </w:r>
  </w:p>
  <w:p w14:paraId="44BB4E5A" w14:textId="4AD91AF0" w:rsidR="00550694" w:rsidRDefault="00550694" w:rsidP="004D0F9D">
    <w:pPr>
      <w:pStyle w:val="Footer"/>
      <w:jc w:val="center"/>
    </w:pPr>
    <w:r>
      <w:rPr>
        <w:rFonts w:ascii="Arial" w:hAnsi="Arial"/>
        <w:b/>
        <w:color w:val="000000"/>
        <w:sz w:val="18"/>
      </w:rPr>
      <w:t>Web site: http://sf</w:t>
    </w:r>
    <w:r w:rsidR="00A7397E">
      <w:rPr>
        <w:rFonts w:ascii="Arial" w:hAnsi="Arial"/>
        <w:b/>
        <w:color w:val="000000"/>
        <w:sz w:val="18"/>
      </w:rPr>
      <w:t>a</w:t>
    </w:r>
    <w:r>
      <w:rPr>
        <w:rFonts w:ascii="Arial" w:hAnsi="Arial"/>
        <w:b/>
        <w:color w:val="000000"/>
        <w:sz w:val="18"/>
      </w:rPr>
      <w:t>c.virginia.gov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8B21" w14:textId="77777777" w:rsidR="007A11CE" w:rsidRDefault="007A11CE">
      <w:r>
        <w:separator/>
      </w:r>
    </w:p>
  </w:footnote>
  <w:footnote w:type="continuationSeparator" w:id="0">
    <w:p w14:paraId="2F38162D" w14:textId="77777777" w:rsidR="007A11CE" w:rsidRDefault="007A1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CE"/>
    <w:rsid w:val="00021408"/>
    <w:rsid w:val="00023582"/>
    <w:rsid w:val="00034229"/>
    <w:rsid w:val="00036162"/>
    <w:rsid w:val="00064C4F"/>
    <w:rsid w:val="0007373B"/>
    <w:rsid w:val="000A00D6"/>
    <w:rsid w:val="000A10C0"/>
    <w:rsid w:val="000A3B9F"/>
    <w:rsid w:val="000C3716"/>
    <w:rsid w:val="000C60A4"/>
    <w:rsid w:val="000D449E"/>
    <w:rsid w:val="000D6389"/>
    <w:rsid w:val="000D6BF7"/>
    <w:rsid w:val="000E06E7"/>
    <w:rsid w:val="000E5321"/>
    <w:rsid w:val="00141CE3"/>
    <w:rsid w:val="001614E0"/>
    <w:rsid w:val="00166F4A"/>
    <w:rsid w:val="00180F5B"/>
    <w:rsid w:val="00181E93"/>
    <w:rsid w:val="00192A74"/>
    <w:rsid w:val="001978B6"/>
    <w:rsid w:val="001A7681"/>
    <w:rsid w:val="001B1CEB"/>
    <w:rsid w:val="001C075D"/>
    <w:rsid w:val="001C507E"/>
    <w:rsid w:val="001D71C2"/>
    <w:rsid w:val="00234120"/>
    <w:rsid w:val="00251EB9"/>
    <w:rsid w:val="0025688D"/>
    <w:rsid w:val="00283060"/>
    <w:rsid w:val="002A17CE"/>
    <w:rsid w:val="002B79A5"/>
    <w:rsid w:val="003032AE"/>
    <w:rsid w:val="00306DF8"/>
    <w:rsid w:val="0030771A"/>
    <w:rsid w:val="00334478"/>
    <w:rsid w:val="00340540"/>
    <w:rsid w:val="003521A6"/>
    <w:rsid w:val="003734D5"/>
    <w:rsid w:val="003821B0"/>
    <w:rsid w:val="0039283B"/>
    <w:rsid w:val="003E3BB4"/>
    <w:rsid w:val="003F43A7"/>
    <w:rsid w:val="00406483"/>
    <w:rsid w:val="00411BF8"/>
    <w:rsid w:val="00421803"/>
    <w:rsid w:val="004241FA"/>
    <w:rsid w:val="00427DB3"/>
    <w:rsid w:val="004349C5"/>
    <w:rsid w:val="0043795A"/>
    <w:rsid w:val="00443BC3"/>
    <w:rsid w:val="00460D51"/>
    <w:rsid w:val="00490AEB"/>
    <w:rsid w:val="0049503C"/>
    <w:rsid w:val="004A3E49"/>
    <w:rsid w:val="004A5513"/>
    <w:rsid w:val="004C6C99"/>
    <w:rsid w:val="004D0F9D"/>
    <w:rsid w:val="004E6476"/>
    <w:rsid w:val="004F059D"/>
    <w:rsid w:val="00503BCD"/>
    <w:rsid w:val="00505A9A"/>
    <w:rsid w:val="005148DB"/>
    <w:rsid w:val="0052475F"/>
    <w:rsid w:val="00524CCB"/>
    <w:rsid w:val="005322A3"/>
    <w:rsid w:val="00550694"/>
    <w:rsid w:val="00562869"/>
    <w:rsid w:val="005A569A"/>
    <w:rsid w:val="005B0E2D"/>
    <w:rsid w:val="005E096D"/>
    <w:rsid w:val="00601E14"/>
    <w:rsid w:val="00602DC7"/>
    <w:rsid w:val="00607D1E"/>
    <w:rsid w:val="00653EBB"/>
    <w:rsid w:val="006628FB"/>
    <w:rsid w:val="00664C0A"/>
    <w:rsid w:val="00683F68"/>
    <w:rsid w:val="00686AC6"/>
    <w:rsid w:val="00692130"/>
    <w:rsid w:val="006A5C24"/>
    <w:rsid w:val="006B00BE"/>
    <w:rsid w:val="006C1666"/>
    <w:rsid w:val="006D744D"/>
    <w:rsid w:val="006E5B34"/>
    <w:rsid w:val="006F0634"/>
    <w:rsid w:val="00705297"/>
    <w:rsid w:val="00710390"/>
    <w:rsid w:val="00742C19"/>
    <w:rsid w:val="00746B2E"/>
    <w:rsid w:val="0076283C"/>
    <w:rsid w:val="00780B27"/>
    <w:rsid w:val="00785A92"/>
    <w:rsid w:val="00796D04"/>
    <w:rsid w:val="007A11CE"/>
    <w:rsid w:val="007A4509"/>
    <w:rsid w:val="007B4064"/>
    <w:rsid w:val="007C72A7"/>
    <w:rsid w:val="007D0E84"/>
    <w:rsid w:val="007D1F6A"/>
    <w:rsid w:val="0080495D"/>
    <w:rsid w:val="00820DCE"/>
    <w:rsid w:val="008871EF"/>
    <w:rsid w:val="008918CE"/>
    <w:rsid w:val="008D3EBD"/>
    <w:rsid w:val="008D53C4"/>
    <w:rsid w:val="008D61A4"/>
    <w:rsid w:val="008E71D8"/>
    <w:rsid w:val="00934101"/>
    <w:rsid w:val="009341F3"/>
    <w:rsid w:val="00944D0D"/>
    <w:rsid w:val="00957A8B"/>
    <w:rsid w:val="00995505"/>
    <w:rsid w:val="009A2F20"/>
    <w:rsid w:val="009C105F"/>
    <w:rsid w:val="009E092F"/>
    <w:rsid w:val="009E5229"/>
    <w:rsid w:val="009F5849"/>
    <w:rsid w:val="00A00166"/>
    <w:rsid w:val="00A214B5"/>
    <w:rsid w:val="00A2170E"/>
    <w:rsid w:val="00A47F37"/>
    <w:rsid w:val="00A733F9"/>
    <w:rsid w:val="00A7397E"/>
    <w:rsid w:val="00A87285"/>
    <w:rsid w:val="00A97432"/>
    <w:rsid w:val="00A97580"/>
    <w:rsid w:val="00AA68EE"/>
    <w:rsid w:val="00AB5DF1"/>
    <w:rsid w:val="00AC50DF"/>
    <w:rsid w:val="00AD6D53"/>
    <w:rsid w:val="00B20C7E"/>
    <w:rsid w:val="00B3266F"/>
    <w:rsid w:val="00B65A46"/>
    <w:rsid w:val="00B718E2"/>
    <w:rsid w:val="00B9122A"/>
    <w:rsid w:val="00BA3948"/>
    <w:rsid w:val="00BF51F7"/>
    <w:rsid w:val="00C23255"/>
    <w:rsid w:val="00C32685"/>
    <w:rsid w:val="00C37161"/>
    <w:rsid w:val="00C4431C"/>
    <w:rsid w:val="00C52128"/>
    <w:rsid w:val="00C61D12"/>
    <w:rsid w:val="00C633D5"/>
    <w:rsid w:val="00CD19DA"/>
    <w:rsid w:val="00CF6E05"/>
    <w:rsid w:val="00D26DC8"/>
    <w:rsid w:val="00D42D48"/>
    <w:rsid w:val="00D579D0"/>
    <w:rsid w:val="00D92542"/>
    <w:rsid w:val="00D92D21"/>
    <w:rsid w:val="00E15C67"/>
    <w:rsid w:val="00E31862"/>
    <w:rsid w:val="00E37F37"/>
    <w:rsid w:val="00E6371E"/>
    <w:rsid w:val="00E73567"/>
    <w:rsid w:val="00E743B8"/>
    <w:rsid w:val="00E75883"/>
    <w:rsid w:val="00E9016A"/>
    <w:rsid w:val="00E90DE5"/>
    <w:rsid w:val="00E97BD5"/>
    <w:rsid w:val="00EA0E4F"/>
    <w:rsid w:val="00EA6F5D"/>
    <w:rsid w:val="00EC0096"/>
    <w:rsid w:val="00EE5EB0"/>
    <w:rsid w:val="00F23D14"/>
    <w:rsid w:val="00F32D0B"/>
    <w:rsid w:val="00F62B45"/>
    <w:rsid w:val="00F66B33"/>
    <w:rsid w:val="00F7270B"/>
    <w:rsid w:val="00F77DB2"/>
    <w:rsid w:val="00FE1182"/>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02A62"/>
  <w15:docId w15:val="{1D3EB7CF-3CD0-4657-B361-6D285A92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D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F6E05"/>
    <w:pPr>
      <w:spacing w:before="40"/>
      <w:ind w:left="-90" w:right="-90"/>
      <w:jc w:val="both"/>
    </w:pPr>
    <w:rPr>
      <w:rFonts w:ascii="Arial" w:hAnsi="Arial"/>
      <w:sz w:val="18"/>
    </w:rPr>
  </w:style>
  <w:style w:type="paragraph" w:styleId="Header">
    <w:name w:val="header"/>
    <w:basedOn w:val="Normal"/>
    <w:rsid w:val="004D0F9D"/>
    <w:pPr>
      <w:tabs>
        <w:tab w:val="center" w:pos="4320"/>
        <w:tab w:val="right" w:pos="8640"/>
      </w:tabs>
    </w:pPr>
  </w:style>
  <w:style w:type="paragraph" w:styleId="Footer">
    <w:name w:val="footer"/>
    <w:basedOn w:val="Normal"/>
    <w:rsid w:val="004D0F9D"/>
    <w:pPr>
      <w:tabs>
        <w:tab w:val="center" w:pos="4320"/>
        <w:tab w:val="right" w:pos="8640"/>
      </w:tabs>
    </w:pPr>
  </w:style>
  <w:style w:type="paragraph" w:styleId="BalloonText">
    <w:name w:val="Balloon Text"/>
    <w:basedOn w:val="Normal"/>
    <w:link w:val="BalloonTextChar"/>
    <w:rsid w:val="00E743B8"/>
    <w:rPr>
      <w:rFonts w:ascii="Tahoma" w:hAnsi="Tahoma" w:cs="Tahoma"/>
      <w:sz w:val="16"/>
      <w:szCs w:val="16"/>
    </w:rPr>
  </w:style>
  <w:style w:type="character" w:customStyle="1" w:styleId="BalloonTextChar">
    <w:name w:val="Balloon Text Char"/>
    <w:link w:val="BalloonText"/>
    <w:rsid w:val="00E7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mayes\LOCALS~1\Temp\notesC9812B\~23197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C:\DOCUME~1\mmayes\LOCALS~1\Temp\notesC9812B\~2319752.dot</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Mayes</dc:creator>
  <cp:lastModifiedBy>Microsoft Office User</cp:lastModifiedBy>
  <cp:revision>2</cp:revision>
  <cp:lastPrinted>2023-11-28T14:48:00Z</cp:lastPrinted>
  <dcterms:created xsi:type="dcterms:W3CDTF">2024-01-05T17:02:00Z</dcterms:created>
  <dcterms:modified xsi:type="dcterms:W3CDTF">2024-01-05T17:02:00Z</dcterms:modified>
</cp:coreProperties>
</file>